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1DA" w:rsidRPr="00BA292D" w:rsidRDefault="00FF71DA" w:rsidP="00FF71D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92D">
        <w:rPr>
          <w:rFonts w:ascii="Times New Roman" w:hAnsi="Times New Roman" w:cs="Times New Roman"/>
          <w:b/>
          <w:sz w:val="28"/>
          <w:szCs w:val="28"/>
        </w:rPr>
        <w:t xml:space="preserve">Выписка из акта </w:t>
      </w:r>
    </w:p>
    <w:p w:rsidR="00FF71DA" w:rsidRPr="00517C83" w:rsidRDefault="00FF71DA" w:rsidP="00FF71DA">
      <w:pPr>
        <w:widowControl w:val="0"/>
        <w:tabs>
          <w:tab w:val="left" w:pos="554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7C83">
        <w:rPr>
          <w:rFonts w:ascii="Times New Roman" w:hAnsi="Times New Roman" w:cs="Times New Roman"/>
          <w:b/>
          <w:sz w:val="28"/>
          <w:szCs w:val="28"/>
        </w:rPr>
        <w:t xml:space="preserve">проведения планового </w:t>
      </w:r>
      <w:r w:rsidRPr="00517C8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по </w:t>
      </w:r>
      <w:r w:rsidRPr="00517C83">
        <w:rPr>
          <w:rFonts w:ascii="Times New Roman" w:eastAsia="Times New Roman" w:hAnsi="Times New Roman" w:cs="Times New Roman"/>
          <w:b/>
          <w:sz w:val="28"/>
          <w:szCs w:val="28"/>
        </w:rPr>
        <w:br/>
        <w:t>внутреннему мун</w:t>
      </w:r>
      <w:r w:rsidRPr="00517C83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517C83">
        <w:rPr>
          <w:rFonts w:ascii="Times New Roman" w:eastAsia="Times New Roman" w:hAnsi="Times New Roman" w:cs="Times New Roman"/>
          <w:b/>
          <w:sz w:val="28"/>
          <w:szCs w:val="28"/>
        </w:rPr>
        <w:t xml:space="preserve">ципальному финансовому контролю в сфере </w:t>
      </w:r>
      <w:r w:rsidRPr="00517C83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бюджетных правоотношений </w:t>
      </w:r>
      <w:r w:rsidRPr="00517C83">
        <w:rPr>
          <w:rFonts w:ascii="Times New Roman" w:hAnsi="Times New Roman" w:cs="Times New Roman"/>
          <w:b/>
          <w:sz w:val="28"/>
          <w:szCs w:val="28"/>
        </w:rPr>
        <w:t>от 10 января 2020 года № 11</w:t>
      </w:r>
      <w:r w:rsidRPr="00517C83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517C83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проведенного в отношении </w:t>
      </w:r>
      <w:r w:rsidRPr="00517C83">
        <w:rPr>
          <w:rFonts w:ascii="Times New Roman" w:hAnsi="Times New Roman"/>
          <w:b/>
          <w:sz w:val="28"/>
          <w:szCs w:val="28"/>
        </w:rPr>
        <w:t xml:space="preserve">муниципального казенного учреждения </w:t>
      </w:r>
      <w:r w:rsidRPr="00517C83">
        <w:rPr>
          <w:rFonts w:ascii="Times New Roman" w:hAnsi="Times New Roman"/>
          <w:b/>
          <w:sz w:val="28"/>
          <w:szCs w:val="28"/>
        </w:rPr>
        <w:br/>
        <w:t xml:space="preserve">«Ситуационный центр – единая дежурно-диспетчерская служба» </w:t>
      </w:r>
      <w:r w:rsidRPr="00517C83">
        <w:rPr>
          <w:rFonts w:ascii="Times New Roman" w:hAnsi="Times New Roman"/>
          <w:b/>
          <w:sz w:val="28"/>
          <w:szCs w:val="28"/>
        </w:rPr>
        <w:br/>
        <w:t>муниципал</w:t>
      </w:r>
      <w:r w:rsidRPr="00517C83">
        <w:rPr>
          <w:rFonts w:ascii="Times New Roman" w:hAnsi="Times New Roman"/>
          <w:b/>
          <w:sz w:val="28"/>
          <w:szCs w:val="28"/>
        </w:rPr>
        <w:t>ь</w:t>
      </w:r>
      <w:r w:rsidRPr="00517C83">
        <w:rPr>
          <w:rFonts w:ascii="Times New Roman" w:hAnsi="Times New Roman"/>
          <w:b/>
          <w:sz w:val="28"/>
          <w:szCs w:val="28"/>
        </w:rPr>
        <w:t>ного образования Щербиновский район</w:t>
      </w:r>
    </w:p>
    <w:p w:rsidR="00FF71DA" w:rsidRPr="006B30B2" w:rsidRDefault="00FF71DA" w:rsidP="00FF71DA">
      <w:pPr>
        <w:widowControl w:val="0"/>
        <w:tabs>
          <w:tab w:val="left" w:pos="554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71DA" w:rsidRDefault="00FF71DA" w:rsidP="00FF71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B30B2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, в соответствии с приказом финансового управления администрации муниципального образования Щерб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новский район от </w:t>
      </w: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ября 2019 года № 1</w:t>
      </w:r>
      <w:r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контрольного м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роприятия» главным специалистом сектора муниципального контроля фина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сового управления администрации муниципального образования Щербино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ский район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Сидоркиной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Тамиллой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Джабар кызы (далее – проверяющий)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пров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дено контрольное мероприятие по проверке финансово-хозяйственной деятел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ности </w:t>
      </w:r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казенного учреждения «Ситуационный центр – единая дежурно-диспетчерская служба» муниципального образования Щербиновский район</w:t>
      </w:r>
      <w:r w:rsidRPr="006B30B2">
        <w:rPr>
          <w:rFonts w:ascii="Times New Roman" w:hAnsi="Times New Roman"/>
          <w:sz w:val="28"/>
          <w:szCs w:val="28"/>
        </w:rPr>
        <w:t xml:space="preserve"> 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Объект контроля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FF71DA" w:rsidRDefault="00FF71DA" w:rsidP="00FF71DA">
      <w:pPr>
        <w:pStyle w:val="af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B3F">
        <w:rPr>
          <w:rFonts w:ascii="Times New Roman" w:hAnsi="Times New Roman" w:cs="Times New Roman"/>
          <w:sz w:val="28"/>
          <w:szCs w:val="28"/>
        </w:rPr>
        <w:t>Место нахождения</w:t>
      </w:r>
      <w:r>
        <w:rPr>
          <w:rFonts w:ascii="Times New Roman" w:hAnsi="Times New Roman" w:cs="Times New Roman"/>
          <w:sz w:val="28"/>
          <w:szCs w:val="28"/>
        </w:rPr>
        <w:t xml:space="preserve"> Объекта контроля</w:t>
      </w:r>
      <w:r w:rsidRPr="00C53B3F">
        <w:rPr>
          <w:rFonts w:ascii="Times New Roman" w:hAnsi="Times New Roman" w:cs="Times New Roman"/>
          <w:sz w:val="28"/>
          <w:szCs w:val="28"/>
        </w:rPr>
        <w:t>: 353620, Росси</w:t>
      </w:r>
      <w:r>
        <w:rPr>
          <w:rFonts w:ascii="Times New Roman" w:hAnsi="Times New Roman" w:cs="Times New Roman"/>
          <w:sz w:val="28"/>
          <w:szCs w:val="28"/>
        </w:rPr>
        <w:t>йская Федерация</w:t>
      </w:r>
      <w:r w:rsidRPr="00C53B3F">
        <w:rPr>
          <w:rFonts w:ascii="Times New Roman" w:hAnsi="Times New Roman" w:cs="Times New Roman"/>
          <w:sz w:val="28"/>
          <w:szCs w:val="28"/>
        </w:rPr>
        <w:t>, Краснодарский край, станица Старощербиновская, улица Советов,</w:t>
      </w:r>
      <w:r>
        <w:rPr>
          <w:rFonts w:ascii="Times New Roman" w:hAnsi="Times New Roman" w:cs="Times New Roman"/>
          <w:sz w:val="28"/>
          <w:szCs w:val="28"/>
        </w:rPr>
        <w:t xml:space="preserve"> дом 54</w:t>
      </w:r>
      <w:r w:rsidRPr="00C53B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71DA" w:rsidRPr="006B30B2" w:rsidRDefault="00FF71DA" w:rsidP="00FF71DA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Проверяемый период: с 1 января по 31 декабря 2018 года.</w:t>
      </w:r>
    </w:p>
    <w:p w:rsidR="00FF71DA" w:rsidRPr="006B30B2" w:rsidRDefault="00FF71DA" w:rsidP="00FF71DA">
      <w:pPr>
        <w:pStyle w:val="afd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30B2">
        <w:rPr>
          <w:rFonts w:ascii="Times New Roman" w:eastAsia="Times New Roman" w:hAnsi="Times New Roman"/>
          <w:sz w:val="28"/>
          <w:szCs w:val="28"/>
        </w:rPr>
        <w:t xml:space="preserve">Основание проведения контрольного мероприятия: </w:t>
      </w:r>
      <w:r w:rsidRPr="006B30B2"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>11</w:t>
      </w:r>
      <w:r w:rsidRPr="006B30B2">
        <w:rPr>
          <w:rFonts w:ascii="Times New Roman" w:hAnsi="Times New Roman"/>
          <w:sz w:val="28"/>
          <w:szCs w:val="28"/>
        </w:rPr>
        <w:t xml:space="preserve"> Плана пр</w:t>
      </w:r>
      <w:r w:rsidRPr="006B30B2">
        <w:rPr>
          <w:rFonts w:ascii="Times New Roman" w:hAnsi="Times New Roman"/>
          <w:sz w:val="28"/>
          <w:szCs w:val="28"/>
        </w:rPr>
        <w:t>о</w:t>
      </w:r>
      <w:r w:rsidRPr="006B30B2">
        <w:rPr>
          <w:rFonts w:ascii="Times New Roman" w:hAnsi="Times New Roman"/>
          <w:sz w:val="28"/>
          <w:szCs w:val="28"/>
        </w:rPr>
        <w:t>ведения контрольных мероприятий по внутреннему муниципальному финанс</w:t>
      </w:r>
      <w:r w:rsidRPr="006B30B2">
        <w:rPr>
          <w:rFonts w:ascii="Times New Roman" w:hAnsi="Times New Roman"/>
          <w:sz w:val="28"/>
          <w:szCs w:val="28"/>
        </w:rPr>
        <w:t>о</w:t>
      </w:r>
      <w:r w:rsidRPr="006B30B2">
        <w:rPr>
          <w:rFonts w:ascii="Times New Roman" w:hAnsi="Times New Roman"/>
          <w:sz w:val="28"/>
          <w:szCs w:val="28"/>
        </w:rPr>
        <w:t>вому контролю в сфере бюджетных правоотношений на 2019 год, утвержде</w:t>
      </w:r>
      <w:r w:rsidRPr="006B30B2">
        <w:rPr>
          <w:rFonts w:ascii="Times New Roman" w:hAnsi="Times New Roman"/>
          <w:sz w:val="28"/>
          <w:szCs w:val="28"/>
        </w:rPr>
        <w:t>н</w:t>
      </w:r>
      <w:r w:rsidRPr="006B30B2">
        <w:rPr>
          <w:rFonts w:ascii="Times New Roman" w:hAnsi="Times New Roman"/>
          <w:sz w:val="28"/>
          <w:szCs w:val="28"/>
        </w:rPr>
        <w:t>ного постановлением администрации муниципального образования Щербино</w:t>
      </w:r>
      <w:r w:rsidRPr="006B30B2">
        <w:rPr>
          <w:rFonts w:ascii="Times New Roman" w:hAnsi="Times New Roman"/>
          <w:sz w:val="28"/>
          <w:szCs w:val="28"/>
        </w:rPr>
        <w:t>в</w:t>
      </w:r>
      <w:r w:rsidRPr="006B30B2">
        <w:rPr>
          <w:rFonts w:ascii="Times New Roman" w:hAnsi="Times New Roman"/>
          <w:sz w:val="28"/>
          <w:szCs w:val="28"/>
        </w:rPr>
        <w:t>ский район от 27 декабря 2018 года № 689 «Об утверждении Плана проведения контрольных мероприятий по внутреннему муниципальному финансовому ко</w:t>
      </w:r>
      <w:r w:rsidRPr="006B30B2">
        <w:rPr>
          <w:rFonts w:ascii="Times New Roman" w:hAnsi="Times New Roman"/>
          <w:sz w:val="28"/>
          <w:szCs w:val="28"/>
        </w:rPr>
        <w:t>н</w:t>
      </w:r>
      <w:r w:rsidRPr="006B30B2">
        <w:rPr>
          <w:rFonts w:ascii="Times New Roman" w:hAnsi="Times New Roman"/>
          <w:sz w:val="28"/>
          <w:szCs w:val="28"/>
        </w:rPr>
        <w:t>тролю в сфере бюджетных правоотношений на 2019 год».</w:t>
      </w:r>
      <w:proofErr w:type="gramEnd"/>
    </w:p>
    <w:p w:rsidR="00FF71DA" w:rsidRPr="006B30B2" w:rsidRDefault="00FF71DA" w:rsidP="00FF71DA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Тема контрольного мероприятия: рассмотрение отдельных вопросов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финансово-хозяйственной деятельности объекта контроля.</w:t>
      </w:r>
    </w:p>
    <w:p w:rsidR="00FF71DA" w:rsidRPr="006B30B2" w:rsidRDefault="00FF71DA" w:rsidP="00FF71DA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Метод финансового контроля: выборочный.</w:t>
      </w:r>
    </w:p>
    <w:p w:rsidR="00FF71DA" w:rsidRPr="006B30B2" w:rsidRDefault="00FF71DA" w:rsidP="00FF71DA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Тип контрольного мероприятия: плановая проверка.</w:t>
      </w:r>
    </w:p>
    <w:p w:rsidR="00FF71DA" w:rsidRPr="006B30B2" w:rsidRDefault="00FF71DA" w:rsidP="00FF71DA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Вид контрольного мероприятия: камеральная проверка.</w:t>
      </w:r>
    </w:p>
    <w:p w:rsidR="00FF71DA" w:rsidRDefault="00FF71DA" w:rsidP="00FF71DA">
      <w:pPr>
        <w:pStyle w:val="afd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Срок проведения контрольного мероприятия: с </w:t>
      </w:r>
      <w:r>
        <w:rPr>
          <w:rFonts w:ascii="Times New Roman" w:eastAsia="Times New Roman" w:hAnsi="Times New Roman" w:cs="Times New Roman"/>
          <w:sz w:val="28"/>
          <w:szCs w:val="28"/>
        </w:rPr>
        <w:t>6 декабря 2019 года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10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янва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ря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FF71DA" w:rsidRDefault="00FF71DA" w:rsidP="00FF71D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Функции и полномочия учредителя и собственника Объекта контроля осуществляет администрация муниципального образования Щербиновский район (далее - Администрация). Администрация является главным распорядителем средств бюджета м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ниципального образования Щербиновский район в отношении Объекта ко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троля.</w:t>
      </w:r>
    </w:p>
    <w:p w:rsidR="00FF71DA" w:rsidRDefault="00FF71DA" w:rsidP="00FF71D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Финансовое обеспечение деятельности Объекта контроля осуществляется за счет средств бюджета муниципальн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 образования Щербиновский район на основании бюджетной сметы.</w:t>
      </w:r>
    </w:p>
    <w:p w:rsidR="00FF71DA" w:rsidRPr="00FF71DA" w:rsidRDefault="00FF71DA" w:rsidP="00FF71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71D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Согласно сведениям, внесенным в единый государственный реестр юридических лиц, Объект контроля может осуществлять деятельность по следующим видам экономической деятельности</w:t>
      </w:r>
      <w:r w:rsidRPr="00FF71D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</w:t>
      </w:r>
      <w:r w:rsidRPr="00FF71D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FF71DA">
        <w:rPr>
          <w:rFonts w:ascii="Times New Roman" w:hAnsi="Times New Roman" w:cs="Times New Roman"/>
          <w:sz w:val="28"/>
          <w:szCs w:val="28"/>
          <w:shd w:val="clear" w:color="auto" w:fill="FFFFFF"/>
        </w:rPr>
        <w:t>ОКВЭД:</w:t>
      </w:r>
    </w:p>
    <w:p w:rsidR="00FF71DA" w:rsidRPr="00FF71DA" w:rsidRDefault="00FF71DA" w:rsidP="00FF71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71DA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основной вид деятельности - 84.25.9 деятельность по  обеспечению безопасности в чрезвычайных ситуациях прочая;</w:t>
      </w:r>
    </w:p>
    <w:p w:rsidR="00FF71DA" w:rsidRPr="00FF71DA" w:rsidRDefault="00FF71DA" w:rsidP="00FF71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71DA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дополнительные виды деятельности:</w:t>
      </w:r>
    </w:p>
    <w:p w:rsidR="00FF71DA" w:rsidRPr="00FF71DA" w:rsidRDefault="00FF71DA" w:rsidP="00FF71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71DA">
        <w:rPr>
          <w:rFonts w:ascii="Times New Roman" w:hAnsi="Times New Roman" w:cs="Times New Roman"/>
          <w:sz w:val="28"/>
          <w:szCs w:val="28"/>
          <w:shd w:val="clear" w:color="auto" w:fill="FFFFFF"/>
        </w:rPr>
        <w:t>53.20.1 – деятельность специальной почтовой связи;</w:t>
      </w:r>
    </w:p>
    <w:p w:rsidR="00FF71DA" w:rsidRPr="00FF71DA" w:rsidRDefault="00FF71DA" w:rsidP="00FF71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71DA">
        <w:rPr>
          <w:rFonts w:ascii="Times New Roman" w:hAnsi="Times New Roman" w:cs="Times New Roman"/>
          <w:sz w:val="28"/>
          <w:szCs w:val="28"/>
          <w:shd w:val="clear" w:color="auto" w:fill="FFFFFF"/>
        </w:rPr>
        <w:t>61.10.4 – деятельность в области документальной электросвязи;</w:t>
      </w:r>
    </w:p>
    <w:p w:rsidR="00FF71DA" w:rsidRPr="00FF71DA" w:rsidRDefault="00FF71DA" w:rsidP="00FF71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71DA">
        <w:rPr>
          <w:rFonts w:ascii="Times New Roman" w:hAnsi="Times New Roman" w:cs="Times New Roman"/>
          <w:sz w:val="28"/>
          <w:szCs w:val="28"/>
          <w:shd w:val="clear" w:color="auto" w:fill="FFFFFF"/>
        </w:rPr>
        <w:t>62.02 – деятельность консультативная и работы в области компьютерных технологий;</w:t>
      </w:r>
    </w:p>
    <w:p w:rsidR="00FF71DA" w:rsidRPr="00FF71DA" w:rsidRDefault="00FF71DA" w:rsidP="00FF71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71DA">
        <w:rPr>
          <w:rFonts w:ascii="Times New Roman" w:hAnsi="Times New Roman" w:cs="Times New Roman"/>
          <w:sz w:val="28"/>
          <w:szCs w:val="28"/>
          <w:shd w:val="clear" w:color="auto" w:fill="FFFFFF"/>
        </w:rPr>
        <w:t>62.09 – деятельность, связанная с использованием вычислительной техники и информационных технологий, прочая;</w:t>
      </w:r>
    </w:p>
    <w:p w:rsidR="00FF71DA" w:rsidRPr="00FF71DA" w:rsidRDefault="00FF71DA" w:rsidP="00FF71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71DA">
        <w:rPr>
          <w:rFonts w:ascii="Times New Roman" w:hAnsi="Times New Roman" w:cs="Times New Roman"/>
          <w:sz w:val="28"/>
          <w:szCs w:val="28"/>
          <w:shd w:val="clear" w:color="auto" w:fill="FFFFFF"/>
        </w:rPr>
        <w:t>63.11 – деятельность по обработке данных, предоставление услуг по размещению информации и связанная с этим деятельность;</w:t>
      </w:r>
    </w:p>
    <w:p w:rsidR="00FF71DA" w:rsidRPr="00FF71DA" w:rsidRDefault="00FF71DA" w:rsidP="00FF71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71DA">
        <w:rPr>
          <w:rFonts w:ascii="Times New Roman" w:hAnsi="Times New Roman" w:cs="Times New Roman"/>
          <w:sz w:val="28"/>
          <w:szCs w:val="28"/>
          <w:shd w:val="clear" w:color="auto" w:fill="FFFFFF"/>
        </w:rPr>
        <w:t>71.12.55 – деятельность по обработке и предоставлению гидрометеорологической информации органам государственной власти и населению.</w:t>
      </w:r>
    </w:p>
    <w:p w:rsidR="00E03C4B" w:rsidRDefault="00E03C4B" w:rsidP="00E03C4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Style w:val="FontStyle11"/>
          <w:b/>
          <w:sz w:val="28"/>
          <w:szCs w:val="28"/>
        </w:rPr>
      </w:pPr>
      <w:r>
        <w:rPr>
          <w:rStyle w:val="FontStyle11"/>
          <w:b/>
          <w:sz w:val="28"/>
          <w:szCs w:val="28"/>
        </w:rPr>
        <w:t>Формирование и исполнение бюджетной сметы</w:t>
      </w:r>
    </w:p>
    <w:p w:rsidR="00FF71DA" w:rsidRDefault="00FF71DA" w:rsidP="00FF71D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Style w:val="FontStyle11"/>
          <w:b/>
          <w:sz w:val="28"/>
          <w:szCs w:val="28"/>
        </w:rPr>
      </w:pPr>
    </w:p>
    <w:p w:rsidR="00FF71DA" w:rsidRDefault="00FF71DA" w:rsidP="00FF71DA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2018 году Объект контроля осуществлял свою деятельность в рамках мероприятия № 2 «</w:t>
      </w:r>
      <w:r w:rsidRPr="009A5F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Обеспечение деятельности муниципального казенного учреждения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</w:t>
      </w:r>
      <w:r w:rsidRPr="009A5F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Ситуационный центр – единая дежурно – диспетчерская служба» муниципального образования Щербиновский район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 о</w:t>
      </w:r>
      <w:r w:rsidRPr="006121E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сновно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</w:t>
      </w:r>
      <w:r w:rsidRPr="006121E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мероприяти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я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/>
      </w:r>
      <w:r w:rsidRPr="006121E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№ 1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6121E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«Построение и развитие аппаратно-программного комплекса «Безопасный город» на территории муниципального образования Щербиновский район»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ниципальной программы</w:t>
      </w:r>
      <w:r w:rsidRPr="006121E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муниципального образования Щербиновский район «Обеспечение безопасности населения на территории муниципального образ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вания Щербиновский район», утвержденной постановлением</w:t>
      </w:r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администрации муниципального образования Щербиновский район от 26 октября 2017 года № 661 «Об утверждении муниципальной программы</w:t>
      </w:r>
      <w:r w:rsidRPr="006121E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муниципального образ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вания Щербиновский район «Обеспечение безопасности населения на территории муниципального образования Щербиновский район» (с изменениями</w:t>
      </w:r>
      <w:r w:rsidRPr="001F05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от 26 февраля 2018 года, 24 апреля 2018 года, 26 июля 2018 года, 25 сентября 2018 года, 24 октября 2018 года, 24 декабря 2018 года).</w:t>
      </w:r>
      <w:proofErr w:type="gramEnd"/>
    </w:p>
    <w:p w:rsidR="00FF71DA" w:rsidRDefault="00FF71DA" w:rsidP="00FF71D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6C58F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Бюджетная смета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Объекта контроля сформирована </w:t>
      </w:r>
      <w:r w:rsidRPr="006C58F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соответствии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5370D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рядком </w:t>
      </w:r>
      <w:r w:rsidRPr="006C58F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составления, утверждения и ведения бюджетных смет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разработанным Администрацией с учетом Общих </w:t>
      </w:r>
      <w:r w:rsidRPr="005173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требований и  утвержденным постановлен</w:t>
      </w:r>
      <w:r w:rsidRPr="005173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</w:t>
      </w:r>
      <w:r w:rsidRPr="005173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ем администрации муниципального образования Щербиновский район от 28 декабря 2018 года № 690 «Об утверждении Порядка составления, утве</w:t>
      </w:r>
      <w:r w:rsidRPr="005173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</w:t>
      </w:r>
      <w:r w:rsidRPr="005173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ждения и ведения бюджетной сметы администрации муниципального образ</w:t>
      </w:r>
      <w:r w:rsidRPr="005173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Pr="005173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вания Щербиновский район и бюджетных смет подведомственных ей муниц</w:t>
      </w:r>
      <w:r w:rsidRPr="005173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</w:t>
      </w:r>
      <w:r w:rsidRPr="005173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пальных казенных учреждений» (далее – Порядок составления</w:t>
      </w:r>
      <w:proofErr w:type="gramEnd"/>
      <w:r w:rsidRPr="005173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утверждения и ведения бюджетных смет).</w:t>
      </w:r>
    </w:p>
    <w:p w:rsidR="00FF71DA" w:rsidRDefault="00FF71DA" w:rsidP="00FF71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Style w:val="FontStyle11"/>
          <w:sz w:val="28"/>
          <w:szCs w:val="28"/>
        </w:rPr>
        <w:lastRenderedPageBreak/>
        <w:t xml:space="preserve">Первоначальная бюджетная смета Объекта контроля на 2018 год </w:t>
      </w:r>
      <w:r>
        <w:rPr>
          <w:rStyle w:val="FontStyle11"/>
          <w:sz w:val="28"/>
          <w:szCs w:val="28"/>
        </w:rPr>
        <w:br/>
      </w:r>
      <w:r w:rsidRPr="00016FDD">
        <w:rPr>
          <w:rStyle w:val="FontStyle11"/>
          <w:sz w:val="28"/>
          <w:szCs w:val="28"/>
        </w:rPr>
        <w:t>ут</w:t>
      </w:r>
      <w:r>
        <w:rPr>
          <w:rStyle w:val="FontStyle11"/>
          <w:sz w:val="28"/>
          <w:szCs w:val="28"/>
        </w:rPr>
        <w:t>в</w:t>
      </w:r>
      <w:r w:rsidRPr="00016FDD">
        <w:rPr>
          <w:rStyle w:val="FontStyle11"/>
          <w:sz w:val="28"/>
          <w:szCs w:val="28"/>
        </w:rPr>
        <w:t xml:space="preserve">ерждена </w:t>
      </w:r>
      <w:r>
        <w:rPr>
          <w:rStyle w:val="FontStyle11"/>
          <w:sz w:val="28"/>
          <w:szCs w:val="28"/>
        </w:rPr>
        <w:t xml:space="preserve">главой муниципального образования Щербиновский район </w:t>
      </w:r>
      <w:r w:rsidRPr="005370D9">
        <w:rPr>
          <w:rStyle w:val="FontStyle11"/>
          <w:sz w:val="28"/>
          <w:szCs w:val="28"/>
        </w:rPr>
        <w:br/>
      </w:r>
      <w:r>
        <w:rPr>
          <w:rStyle w:val="FontStyle11"/>
          <w:sz w:val="28"/>
          <w:szCs w:val="28"/>
        </w:rPr>
        <w:t>10 января 2018 года на сумму</w:t>
      </w:r>
      <w:r w:rsidRPr="00016FDD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1 427 300</w:t>
      </w:r>
      <w:r w:rsidRPr="0028747A">
        <w:rPr>
          <w:rStyle w:val="FontStyle11"/>
          <w:sz w:val="28"/>
          <w:szCs w:val="28"/>
        </w:rPr>
        <w:t>,00 руб.</w:t>
      </w:r>
      <w:r>
        <w:rPr>
          <w:rStyle w:val="FontStyle11"/>
          <w:sz w:val="28"/>
          <w:szCs w:val="28"/>
        </w:rPr>
        <w:t>, соответствующую</w:t>
      </w:r>
      <w:r w:rsidRPr="00620692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объему</w:t>
      </w:r>
      <w:r w:rsidRPr="00016FDD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лимитов бюджетных обязательств, доведенных Администрацией до Объекта ко</w:t>
      </w:r>
      <w:r>
        <w:rPr>
          <w:rStyle w:val="FontStyle11"/>
          <w:sz w:val="28"/>
          <w:szCs w:val="28"/>
        </w:rPr>
        <w:t>н</w:t>
      </w:r>
      <w:r>
        <w:rPr>
          <w:rStyle w:val="FontStyle11"/>
          <w:sz w:val="28"/>
          <w:szCs w:val="28"/>
        </w:rPr>
        <w:t xml:space="preserve">троля расходным расписанием </w:t>
      </w:r>
      <w:r w:rsidRPr="006844A2">
        <w:rPr>
          <w:rStyle w:val="FontStyle11"/>
          <w:sz w:val="28"/>
          <w:szCs w:val="28"/>
        </w:rPr>
        <w:t xml:space="preserve">от 10 января 2018 года </w:t>
      </w:r>
      <w:r>
        <w:rPr>
          <w:rStyle w:val="FontStyle11"/>
          <w:sz w:val="28"/>
          <w:szCs w:val="28"/>
        </w:rPr>
        <w:t>№ 902/00090/1. Таким образом, утверждение сметы произведено с соблюдением установленного ср</w:t>
      </w:r>
      <w:r>
        <w:rPr>
          <w:rStyle w:val="FontStyle11"/>
          <w:sz w:val="28"/>
          <w:szCs w:val="28"/>
        </w:rPr>
        <w:t>о</w:t>
      </w:r>
      <w:r>
        <w:rPr>
          <w:rStyle w:val="FontStyle11"/>
          <w:sz w:val="28"/>
          <w:szCs w:val="28"/>
        </w:rPr>
        <w:t xml:space="preserve">ка. </w:t>
      </w:r>
    </w:p>
    <w:p w:rsidR="00FF71DA" w:rsidRDefault="00FF71DA" w:rsidP="00FF71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В соответствии с пунктом 3.1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Порядка составления, утверждения и вед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ния бюджетных смет</w:t>
      </w:r>
      <w:r w:rsidRPr="00FF7980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в</w:t>
      </w:r>
      <w:r w:rsidRPr="00FF7980">
        <w:rPr>
          <w:rStyle w:val="FontStyle11"/>
          <w:sz w:val="28"/>
          <w:szCs w:val="28"/>
        </w:rPr>
        <w:t>едение бюджетн</w:t>
      </w:r>
      <w:r>
        <w:rPr>
          <w:rStyle w:val="FontStyle11"/>
          <w:sz w:val="28"/>
          <w:szCs w:val="28"/>
        </w:rPr>
        <w:t>ой</w:t>
      </w:r>
      <w:r w:rsidRPr="00FF7980">
        <w:rPr>
          <w:rStyle w:val="FontStyle11"/>
          <w:sz w:val="28"/>
          <w:szCs w:val="28"/>
        </w:rPr>
        <w:t xml:space="preserve"> смет</w:t>
      </w:r>
      <w:r>
        <w:rPr>
          <w:rStyle w:val="FontStyle11"/>
          <w:sz w:val="28"/>
          <w:szCs w:val="28"/>
        </w:rPr>
        <w:t>ы</w:t>
      </w:r>
      <w:r w:rsidRPr="00FF7980">
        <w:rPr>
          <w:rStyle w:val="FontStyle11"/>
          <w:sz w:val="28"/>
          <w:szCs w:val="28"/>
        </w:rPr>
        <w:t xml:space="preserve"> осуществляется путем внес</w:t>
      </w:r>
      <w:r w:rsidRPr="00FF7980">
        <w:rPr>
          <w:rStyle w:val="FontStyle11"/>
          <w:sz w:val="28"/>
          <w:szCs w:val="28"/>
        </w:rPr>
        <w:t>е</w:t>
      </w:r>
      <w:r w:rsidRPr="00FF7980">
        <w:rPr>
          <w:rStyle w:val="FontStyle11"/>
          <w:sz w:val="28"/>
          <w:szCs w:val="28"/>
        </w:rPr>
        <w:t xml:space="preserve">ния изменений показателей </w:t>
      </w:r>
      <w:r>
        <w:rPr>
          <w:rStyle w:val="FontStyle11"/>
          <w:sz w:val="28"/>
          <w:szCs w:val="28"/>
        </w:rPr>
        <w:t xml:space="preserve">в </w:t>
      </w:r>
      <w:r w:rsidRPr="00FF7980">
        <w:rPr>
          <w:rStyle w:val="FontStyle11"/>
          <w:sz w:val="28"/>
          <w:szCs w:val="28"/>
        </w:rPr>
        <w:t>бюджетн</w:t>
      </w:r>
      <w:r>
        <w:rPr>
          <w:rStyle w:val="FontStyle11"/>
          <w:sz w:val="28"/>
          <w:szCs w:val="28"/>
        </w:rPr>
        <w:t>ую</w:t>
      </w:r>
      <w:r w:rsidRPr="00FF7980">
        <w:rPr>
          <w:rStyle w:val="FontStyle11"/>
          <w:sz w:val="28"/>
          <w:szCs w:val="28"/>
        </w:rPr>
        <w:t xml:space="preserve"> смет</w:t>
      </w:r>
      <w:r>
        <w:rPr>
          <w:rStyle w:val="FontStyle11"/>
          <w:sz w:val="28"/>
          <w:szCs w:val="28"/>
        </w:rPr>
        <w:t>у в пределах доведенных Объе</w:t>
      </w:r>
      <w:r>
        <w:rPr>
          <w:rStyle w:val="FontStyle11"/>
          <w:sz w:val="28"/>
          <w:szCs w:val="28"/>
        </w:rPr>
        <w:t>к</w:t>
      </w:r>
      <w:r>
        <w:rPr>
          <w:rStyle w:val="FontStyle11"/>
          <w:sz w:val="28"/>
          <w:szCs w:val="28"/>
        </w:rPr>
        <w:t xml:space="preserve">ту контроля </w:t>
      </w:r>
      <w:r w:rsidRPr="00FF7980">
        <w:rPr>
          <w:rStyle w:val="FontStyle11"/>
          <w:sz w:val="28"/>
          <w:szCs w:val="28"/>
        </w:rPr>
        <w:t>лимит</w:t>
      </w:r>
      <w:r>
        <w:rPr>
          <w:rStyle w:val="FontStyle11"/>
          <w:sz w:val="28"/>
          <w:szCs w:val="28"/>
        </w:rPr>
        <w:t>ов</w:t>
      </w:r>
      <w:r w:rsidRPr="00FF7980">
        <w:rPr>
          <w:rStyle w:val="FontStyle11"/>
          <w:sz w:val="28"/>
          <w:szCs w:val="28"/>
        </w:rPr>
        <w:t xml:space="preserve"> бюджетных обязательств.</w:t>
      </w:r>
      <w:r>
        <w:rPr>
          <w:rStyle w:val="FontStyle11"/>
          <w:sz w:val="28"/>
          <w:szCs w:val="28"/>
        </w:rPr>
        <w:t xml:space="preserve"> </w:t>
      </w:r>
    </w:p>
    <w:p w:rsidR="00FF71DA" w:rsidRDefault="00FF71DA" w:rsidP="00FF71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В течение 2018 года в смету Объекта контроля внесено 14 изменений. </w:t>
      </w:r>
      <w:r>
        <w:rPr>
          <w:rStyle w:val="FontStyle11"/>
          <w:sz w:val="28"/>
          <w:szCs w:val="28"/>
        </w:rPr>
        <w:br/>
        <w:t>Все версии бюджетной сметы составлены с учетом сформированных и утве</w:t>
      </w:r>
      <w:r>
        <w:rPr>
          <w:rStyle w:val="FontStyle11"/>
          <w:sz w:val="28"/>
          <w:szCs w:val="28"/>
        </w:rPr>
        <w:t>р</w:t>
      </w:r>
      <w:r>
        <w:rPr>
          <w:rStyle w:val="FontStyle11"/>
          <w:sz w:val="28"/>
          <w:szCs w:val="28"/>
        </w:rPr>
        <w:t>жденных экономических обоснований бюджетных расходов.</w:t>
      </w:r>
    </w:p>
    <w:p w:rsidR="00FF71DA" w:rsidRDefault="00FF71DA" w:rsidP="00FF71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proofErr w:type="gramStart"/>
      <w:r>
        <w:rPr>
          <w:rStyle w:val="FontStyle11"/>
          <w:sz w:val="28"/>
          <w:szCs w:val="28"/>
        </w:rPr>
        <w:t xml:space="preserve">С учетом внесенных в бюджетную смету изменений от 19 февраля </w:t>
      </w:r>
      <w:r>
        <w:rPr>
          <w:rStyle w:val="FontStyle11"/>
          <w:sz w:val="28"/>
          <w:szCs w:val="28"/>
        </w:rPr>
        <w:br/>
        <w:t xml:space="preserve">2018 года, 2 марта 2018 года, 27 апреля 2018 года, 17 и 29 мая 2018 года, </w:t>
      </w:r>
      <w:r>
        <w:rPr>
          <w:rStyle w:val="FontStyle11"/>
          <w:sz w:val="28"/>
          <w:szCs w:val="28"/>
        </w:rPr>
        <w:br/>
        <w:t xml:space="preserve">29 июня 2018 года, 31 июля 2018 года, 6,14 и 28 сентября 2018 года, 26 и </w:t>
      </w:r>
      <w:r w:rsidRPr="005370D9">
        <w:rPr>
          <w:rStyle w:val="FontStyle11"/>
          <w:sz w:val="28"/>
          <w:szCs w:val="28"/>
        </w:rPr>
        <w:br/>
      </w:r>
      <w:r>
        <w:rPr>
          <w:rStyle w:val="FontStyle11"/>
          <w:sz w:val="28"/>
          <w:szCs w:val="28"/>
        </w:rPr>
        <w:t xml:space="preserve">31 октября 2018 года, 4 и 29 декабря 2018 года объем лимитов бюджетных </w:t>
      </w:r>
      <w:r>
        <w:rPr>
          <w:rStyle w:val="FontStyle11"/>
          <w:sz w:val="28"/>
          <w:szCs w:val="28"/>
        </w:rPr>
        <w:br/>
        <w:t>обязательств, доведенных до Объекта контроля</w:t>
      </w:r>
      <w:proofErr w:type="gramEnd"/>
      <w:r>
        <w:rPr>
          <w:rStyle w:val="FontStyle11"/>
          <w:sz w:val="28"/>
          <w:szCs w:val="28"/>
        </w:rPr>
        <w:t xml:space="preserve"> в 2018 году, составил 1 648 030,13 руб. </w:t>
      </w:r>
    </w:p>
    <w:p w:rsidR="00FF71DA" w:rsidRDefault="00FF71DA" w:rsidP="00FF71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Сумма исполненных в 2018 году бюджетных обязательств составила </w:t>
      </w:r>
      <w:r w:rsidRPr="00830405">
        <w:rPr>
          <w:rStyle w:val="FontStyle11"/>
          <w:sz w:val="28"/>
          <w:szCs w:val="28"/>
        </w:rPr>
        <w:t>1</w:t>
      </w:r>
      <w:r>
        <w:rPr>
          <w:rStyle w:val="FontStyle11"/>
          <w:sz w:val="28"/>
          <w:szCs w:val="28"/>
          <w:lang w:val="en-US"/>
        </w:rPr>
        <w:t> </w:t>
      </w:r>
      <w:r w:rsidRPr="00830405">
        <w:rPr>
          <w:rStyle w:val="FontStyle11"/>
          <w:sz w:val="28"/>
          <w:szCs w:val="28"/>
        </w:rPr>
        <w:t>648</w:t>
      </w:r>
      <w:r>
        <w:rPr>
          <w:rStyle w:val="FontStyle11"/>
          <w:sz w:val="28"/>
          <w:szCs w:val="28"/>
          <w:lang w:val="en-US"/>
        </w:rPr>
        <w:t> </w:t>
      </w:r>
      <w:r w:rsidRPr="00830405">
        <w:rPr>
          <w:rStyle w:val="FontStyle11"/>
          <w:sz w:val="28"/>
          <w:szCs w:val="28"/>
        </w:rPr>
        <w:t>030</w:t>
      </w:r>
      <w:r>
        <w:rPr>
          <w:rStyle w:val="FontStyle11"/>
          <w:sz w:val="28"/>
          <w:szCs w:val="28"/>
        </w:rPr>
        <w:t>,</w:t>
      </w:r>
      <w:r w:rsidRPr="00830405">
        <w:rPr>
          <w:rStyle w:val="FontStyle11"/>
          <w:sz w:val="28"/>
          <w:szCs w:val="28"/>
        </w:rPr>
        <w:t>13</w:t>
      </w:r>
      <w:r>
        <w:rPr>
          <w:rStyle w:val="FontStyle11"/>
          <w:sz w:val="28"/>
          <w:szCs w:val="28"/>
        </w:rPr>
        <w:t xml:space="preserve"> руб. </w:t>
      </w:r>
    </w:p>
    <w:p w:rsidR="00FF71DA" w:rsidRDefault="00FF71DA" w:rsidP="00FF71DA">
      <w:pPr>
        <w:pStyle w:val="28"/>
        <w:shd w:val="clear" w:color="auto" w:fill="auto"/>
        <w:spacing w:after="0" w:line="240" w:lineRule="auto"/>
        <w:ind w:firstLine="709"/>
        <w:jc w:val="both"/>
      </w:pPr>
      <w:r>
        <w:t xml:space="preserve">В процентном отношении исполнение бюджетной сметы по фактическим произведенным расходам составило 100 %. </w:t>
      </w:r>
    </w:p>
    <w:p w:rsidR="00FF71DA" w:rsidRDefault="00FF71DA" w:rsidP="00FF71DA">
      <w:pPr>
        <w:pStyle w:val="28"/>
        <w:shd w:val="clear" w:color="auto" w:fill="auto"/>
        <w:spacing w:after="0" w:line="240" w:lineRule="auto"/>
        <w:ind w:firstLine="709"/>
        <w:jc w:val="both"/>
      </w:pPr>
      <w:r>
        <w:t xml:space="preserve">По состоянию на 1 января 2019 года неисполненных обязательств у </w:t>
      </w:r>
      <w:r>
        <w:br/>
        <w:t>Объекта контроля не имелось.</w:t>
      </w:r>
    </w:p>
    <w:p w:rsidR="00FF71DA" w:rsidRDefault="00FF71DA" w:rsidP="00FF71DA">
      <w:pPr>
        <w:pStyle w:val="28"/>
        <w:shd w:val="clear" w:color="auto" w:fill="auto"/>
        <w:tabs>
          <w:tab w:val="left" w:pos="2083"/>
        </w:tabs>
        <w:spacing w:after="0" w:line="322" w:lineRule="exact"/>
        <w:ind w:firstLine="740"/>
        <w:jc w:val="both"/>
      </w:pPr>
      <w:proofErr w:type="gramStart"/>
      <w:r>
        <w:t xml:space="preserve">По результатам проверки </w:t>
      </w:r>
      <w:r w:rsidRPr="005128AD">
        <w:t xml:space="preserve">правильности отнесения </w:t>
      </w:r>
      <w:r>
        <w:t>расходов</w:t>
      </w:r>
      <w:r w:rsidRPr="005128AD">
        <w:t xml:space="preserve"> на соотве</w:t>
      </w:r>
      <w:r w:rsidRPr="005128AD">
        <w:t>т</w:t>
      </w:r>
      <w:r w:rsidRPr="005128AD">
        <w:t xml:space="preserve">ствующие статьи </w:t>
      </w:r>
      <w:r>
        <w:t xml:space="preserve">КВР, статьи </w:t>
      </w:r>
      <w:r w:rsidRPr="005128AD">
        <w:t>(подстатьи) КОСГУ</w:t>
      </w:r>
      <w:r>
        <w:t xml:space="preserve"> в соответствии с указаниями о порядке применения бюджетной классификации Российской Федерации, утвержденными приказом Министерства финансов Российской Федерации от 1 июля 2017 года № 65н </w:t>
      </w:r>
      <w:r w:rsidRPr="005128AD">
        <w:t>«О</w:t>
      </w:r>
      <w:r>
        <w:t>б утверждении Указаний о</w:t>
      </w:r>
      <w:r w:rsidRPr="005128AD">
        <w:t xml:space="preserve"> порядке применения бюджетной классификации Российской Федерации»</w:t>
      </w:r>
      <w:r>
        <w:t xml:space="preserve"> (с изменениями и допо</w:t>
      </w:r>
      <w:r>
        <w:t>л</w:t>
      </w:r>
      <w:r>
        <w:t>нениями)</w:t>
      </w:r>
      <w:r w:rsidRPr="005128AD">
        <w:t>, нарушений не выявлено.</w:t>
      </w:r>
      <w:proofErr w:type="gramEnd"/>
    </w:p>
    <w:p w:rsidR="00FF71DA" w:rsidRPr="005128AD" w:rsidRDefault="00FF71DA" w:rsidP="00FF71DA">
      <w:pPr>
        <w:pStyle w:val="28"/>
        <w:shd w:val="clear" w:color="auto" w:fill="auto"/>
        <w:tabs>
          <w:tab w:val="left" w:pos="2083"/>
        </w:tabs>
        <w:spacing w:after="0" w:line="322" w:lineRule="exact"/>
        <w:ind w:firstLine="740"/>
        <w:jc w:val="both"/>
      </w:pPr>
      <w:r>
        <w:t>Деятельность, приносящая доход, в 2018 году Объектом контроля не осуществлялась.</w:t>
      </w:r>
      <w:r w:rsidRPr="005128AD">
        <w:t xml:space="preserve"> </w:t>
      </w:r>
    </w:p>
    <w:p w:rsidR="00FF71DA" w:rsidRPr="00F50150" w:rsidRDefault="00FF71DA" w:rsidP="00FF71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71DA" w:rsidRPr="00687E8C" w:rsidRDefault="00FF71DA" w:rsidP="00FF71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687E8C">
        <w:rPr>
          <w:rFonts w:ascii="Times New Roman" w:hAnsi="Times New Roman" w:cs="Times New Roman"/>
          <w:b/>
          <w:sz w:val="28"/>
          <w:szCs w:val="28"/>
        </w:rPr>
        <w:t>асчет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687E8C">
        <w:rPr>
          <w:rFonts w:ascii="Times New Roman" w:hAnsi="Times New Roman" w:cs="Times New Roman"/>
          <w:b/>
          <w:sz w:val="28"/>
          <w:szCs w:val="28"/>
        </w:rPr>
        <w:t xml:space="preserve"> с подотчетными лицами</w:t>
      </w:r>
    </w:p>
    <w:p w:rsidR="00FF71DA" w:rsidRPr="00DA794B" w:rsidRDefault="00FF71DA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F71DA" w:rsidRPr="009D0AA1" w:rsidRDefault="00FF71DA" w:rsidP="00FF71DA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Проверкой соблюдения порядка учета расчетов с подотчетными лицами установлено, что бюджетный</w:t>
      </w:r>
      <w:r w:rsidRPr="009D0AA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учет расчетов с подотчетными лицами по суммам денежных средств и (или) денежных документов, выдаваемых им под отчет, ведется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Бухгалтерией </w:t>
      </w:r>
      <w:r w:rsidRPr="009D0AA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на счете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20800</w:t>
      </w:r>
      <w:r w:rsidRPr="009D0AA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«Расчеты с подотчетными лица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ми», что</w:t>
      </w:r>
      <w:r w:rsidRPr="009D0AA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соответств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ует</w:t>
      </w:r>
      <w:r w:rsidRPr="009D0AA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</w:t>
      </w:r>
      <w:r w:rsidRPr="009D0AA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212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И</w:t>
      </w:r>
      <w:r w:rsidRPr="009D0AA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нструкци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и </w:t>
      </w:r>
      <w:r w:rsidRPr="009D0AA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по применению единого плана счетов бухгалтерского учета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</w:t>
      </w:r>
      <w:r w:rsidRPr="009D0AA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утвержденной Приказом Министерства финансов Росси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й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ской Федерации от 1 декабря 2010 года</w:t>
      </w:r>
      <w:proofErr w:type="gramEnd"/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№ 157н «Об утверждении 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Единого пл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на счетов бухгалтерского учета для органов государственной власти (госуда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ственных органов), органов местного самоуправления, органов управления го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ударственными внебюджетными фондами, государственных академий наук, государственных (муниципальных) учреждений и Инструкции по его примен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нию» (далее – Инструкция № 157н)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 а также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приложени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ю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№ 3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«Рабочий план счетов» </w:t>
      </w:r>
      <w:r w:rsidRPr="00954CE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Положения об учетной политике.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FF71DA" w:rsidRPr="00D92CD8" w:rsidRDefault="00FF71DA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99A">
        <w:rPr>
          <w:rFonts w:ascii="Times New Roman" w:hAnsi="Times New Roman" w:cs="Times New Roman"/>
          <w:sz w:val="28"/>
          <w:szCs w:val="28"/>
        </w:rPr>
        <w:t>По данным бухгалтерского учета по состоянию</w:t>
      </w:r>
      <w:r w:rsidRPr="00C23FF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1 января 2018 года и </w:t>
      </w:r>
      <w:r>
        <w:rPr>
          <w:rFonts w:ascii="Times New Roman" w:hAnsi="Times New Roman" w:cs="Times New Roman"/>
          <w:sz w:val="28"/>
          <w:szCs w:val="28"/>
        </w:rPr>
        <w:br/>
        <w:t>1 января 2019 года</w:t>
      </w:r>
      <w:r w:rsidRPr="00C23FFA">
        <w:rPr>
          <w:rFonts w:ascii="Times New Roman" w:hAnsi="Times New Roman" w:cs="Times New Roman"/>
          <w:sz w:val="28"/>
          <w:szCs w:val="28"/>
        </w:rPr>
        <w:t xml:space="preserve"> кредиторская и дебиторская задолженность по счету </w:t>
      </w:r>
      <w:r w:rsidRPr="00D92CD8">
        <w:rPr>
          <w:rFonts w:ascii="Times New Roman" w:hAnsi="Times New Roman" w:cs="Times New Roman"/>
          <w:bCs/>
          <w:sz w:val="28"/>
          <w:szCs w:val="28"/>
        </w:rPr>
        <w:t>20800 «Расчеты с подотчетными лицами»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у Объекта контроля </w:t>
      </w:r>
      <w:r w:rsidRPr="00D92CD8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FF71DA" w:rsidRDefault="00FF71DA" w:rsidP="00FF71DA">
      <w:pPr>
        <w:pStyle w:val="22"/>
        <w:spacing w:line="240" w:lineRule="auto"/>
        <w:ind w:firstLine="709"/>
        <w:rPr>
          <w:color w:val="000000" w:themeColor="text1"/>
          <w:szCs w:val="28"/>
          <w:shd w:val="clear" w:color="auto" w:fill="FFFFFF"/>
        </w:rPr>
      </w:pPr>
      <w:r>
        <w:rPr>
          <w:color w:val="000000" w:themeColor="text1"/>
          <w:szCs w:val="28"/>
          <w:shd w:val="clear" w:color="auto" w:fill="FFFFFF"/>
        </w:rPr>
        <w:t xml:space="preserve">В 2018 году Бухгалтерией принят к учету один  авансовый отчет </w:t>
      </w:r>
      <w:r>
        <w:rPr>
          <w:color w:val="000000" w:themeColor="text1"/>
          <w:szCs w:val="28"/>
          <w:shd w:val="clear" w:color="auto" w:fill="FFFFFF"/>
        </w:rPr>
        <w:br/>
        <w:t xml:space="preserve">от 5 марта 2018 года № 61, утвержденный главой муниципального образования Щербиновский район (далее – авансовый отчет № 61). </w:t>
      </w:r>
    </w:p>
    <w:p w:rsidR="00FF71DA" w:rsidRPr="00FE6368" w:rsidRDefault="00FF71DA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отражения операций с подотчетными лицами Бухгалтерией сформ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 журнал операций № 3 расчетов с подотчетными лицами. Содержащиеся в нем записи соответствуют авансовому отчету № 61 и приходному кассовому ордеру № 496. Н</w:t>
      </w:r>
      <w:r w:rsidRPr="00FE6368">
        <w:rPr>
          <w:rFonts w:ascii="Times New Roman" w:hAnsi="Times New Roman" w:cs="Times New Roman"/>
          <w:sz w:val="28"/>
          <w:szCs w:val="28"/>
        </w:rPr>
        <w:t>арушений не установлено.</w:t>
      </w:r>
    </w:p>
    <w:p w:rsidR="00FF71DA" w:rsidRDefault="00FF71DA" w:rsidP="00FF71DA">
      <w:pPr>
        <w:pStyle w:val="a4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1DA" w:rsidRPr="006B30B2" w:rsidRDefault="00FF71DA" w:rsidP="00FF71DA">
      <w:pPr>
        <w:pStyle w:val="a4"/>
        <w:tabs>
          <w:tab w:val="center" w:pos="5173"/>
          <w:tab w:val="right" w:pos="963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0B2">
        <w:rPr>
          <w:rFonts w:ascii="Times New Roman" w:hAnsi="Times New Roman" w:cs="Times New Roman"/>
          <w:b/>
          <w:sz w:val="28"/>
          <w:szCs w:val="28"/>
        </w:rPr>
        <w:t>Проверка расчетов с поставщиками, подрядчиками,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30B2">
        <w:rPr>
          <w:rFonts w:ascii="Times New Roman" w:hAnsi="Times New Roman" w:cs="Times New Roman"/>
          <w:b/>
          <w:sz w:val="28"/>
          <w:szCs w:val="28"/>
        </w:rPr>
        <w:br/>
        <w:t>исполнителями</w:t>
      </w:r>
    </w:p>
    <w:p w:rsidR="00FF71DA" w:rsidRPr="006B30B2" w:rsidRDefault="00FF71DA" w:rsidP="00FF71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FF71DA" w:rsidRDefault="00FF71DA" w:rsidP="00FF71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2018 году р</w:t>
      </w:r>
      <w:r w:rsidRPr="006B30B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асчеты с поставщиками и подрядчиками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осуществлялись Объектом контроля в соответствии с Федеральным законом</w:t>
      </w:r>
      <w:r w:rsidRPr="006B30B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Российской Фед</w:t>
      </w:r>
      <w:r w:rsidRPr="006B30B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</w:t>
      </w:r>
      <w:r w:rsidRPr="006B30B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рации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от 5 апреля 2013 года № 44-ФЗ «О</w:t>
      </w:r>
      <w:r w:rsidRPr="006B30B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контрактной системе в сфере закупок товаров, работ, услуг для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обеспечения </w:t>
      </w:r>
      <w:r w:rsidRPr="006B30B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государственных и муниципальных нужд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 (далее – Закон о контрактной системе)</w:t>
      </w:r>
      <w:r w:rsidRPr="006B30B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Всего заключено 15 муниц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пальных контрактов на общую сумму 136 449,99 руб.</w:t>
      </w:r>
    </w:p>
    <w:p w:rsidR="00FF71DA" w:rsidRDefault="00FF71DA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ходе выборочной проверки первичных документов выявлены случаи отсутствия в документах обязательных к указанию реквизитов, а именно дол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ности, фамилии и инициалов</w:t>
      </w:r>
      <w:r w:rsidRPr="000E1D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ответственного должностного лица, либо иных реквизитов, необходимых для идентификации данного лица, что является нарушением части 2 статьи 9 </w:t>
      </w:r>
      <w:r w:rsidRPr="00A80972">
        <w:rPr>
          <w:rFonts w:ascii="Times New Roman" w:hAnsi="Times New Roman" w:cs="Times New Roman"/>
          <w:sz w:val="28"/>
          <w:szCs w:val="28"/>
        </w:rPr>
        <w:t xml:space="preserve">Федерального закона от 6 декабря 2011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A80972">
        <w:rPr>
          <w:rFonts w:ascii="Times New Roman" w:hAnsi="Times New Roman" w:cs="Times New Roman"/>
          <w:sz w:val="28"/>
          <w:szCs w:val="28"/>
        </w:rPr>
        <w:t>№ 402-ФЗ «О бухгалтерском учете» (далее - Закон о бухгалтерском учете)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F71DA" w:rsidRDefault="00FF71DA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Вышеуказанные нарушения содержат следующие документы приемки 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варов (работ, услуг)</w:t>
      </w:r>
      <w:r w:rsidRPr="000E1DC9">
        <w:rPr>
          <w:rFonts w:ascii="Times New Roman" w:hAnsi="Times New Roman" w:cs="Times New Roman"/>
          <w:sz w:val="28"/>
          <w:szCs w:val="28"/>
        </w:rPr>
        <w:t>:</w:t>
      </w:r>
    </w:p>
    <w:p w:rsidR="00FF71DA" w:rsidRPr="00B10EFC" w:rsidRDefault="00FF71DA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на выполнение работ (услуг)  от 21 августа 2018 года № 95 на сумму 1 160,00 руб.</w:t>
      </w:r>
      <w:r w:rsidRPr="00B10EFC">
        <w:rPr>
          <w:rFonts w:ascii="Times New Roman" w:hAnsi="Times New Roman" w:cs="Times New Roman"/>
          <w:sz w:val="28"/>
          <w:szCs w:val="28"/>
        </w:rPr>
        <w:t>;</w:t>
      </w:r>
    </w:p>
    <w:p w:rsidR="00FF71DA" w:rsidRPr="008501DA" w:rsidRDefault="00FF71DA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приема-передачи оказанных услуг от 21 февраля 2018 года № 17 на сумму 760,00 руб.</w:t>
      </w:r>
      <w:r w:rsidRPr="008501DA">
        <w:rPr>
          <w:rFonts w:ascii="Times New Roman" w:hAnsi="Times New Roman" w:cs="Times New Roman"/>
          <w:sz w:val="28"/>
          <w:szCs w:val="28"/>
        </w:rPr>
        <w:t>;</w:t>
      </w:r>
    </w:p>
    <w:p w:rsidR="00FF71DA" w:rsidRPr="008501DA" w:rsidRDefault="00FF71DA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сдачи-приемки оказанных услуг от 2 ноября 2018 года № 39 на сумму 4 000,00 руб.</w:t>
      </w:r>
      <w:r w:rsidRPr="008501DA">
        <w:rPr>
          <w:rFonts w:ascii="Times New Roman" w:hAnsi="Times New Roman" w:cs="Times New Roman"/>
          <w:sz w:val="28"/>
          <w:szCs w:val="28"/>
        </w:rPr>
        <w:t>;</w:t>
      </w:r>
    </w:p>
    <w:p w:rsidR="00FF71DA" w:rsidRPr="00B61725" w:rsidRDefault="00FF71DA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товарная накладная от 14 ноября 2018 года № 512 на сумму 5 000,00 руб.</w:t>
      </w:r>
    </w:p>
    <w:p w:rsidR="00B73A44" w:rsidRDefault="00FF71DA" w:rsidP="00FF71D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 ходе проверки заключенных контрактов выявлен случай неверного ук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зания существенного условия контракта, а именно срока оплаты оказанных услуг. </w:t>
      </w:r>
    </w:p>
    <w:p w:rsidR="00FF71DA" w:rsidRDefault="00FF71DA" w:rsidP="00FF71D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В пункте 3.1.2 муниципального контракта от 21 февраля 2018 года б/н, заключенного с муниципальным казенным учреждением </w:t>
      </w:r>
      <w:r w:rsidRPr="005B5EF7">
        <w:rPr>
          <w:rFonts w:ascii="Times New Roman" w:eastAsia="Times New Roman" w:hAnsi="Times New Roman"/>
          <w:color w:val="000000" w:themeColor="text1"/>
          <w:sz w:val="28"/>
          <w:szCs w:val="28"/>
        </w:rPr>
        <w:t>«Сельско</w:t>
      </w:r>
      <w:r w:rsidR="00B73A44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 w:rsidRPr="005B5EF7">
        <w:rPr>
          <w:rFonts w:ascii="Times New Roman" w:eastAsia="Times New Roman" w:hAnsi="Times New Roman"/>
          <w:color w:val="000000" w:themeColor="text1"/>
          <w:sz w:val="28"/>
          <w:szCs w:val="28"/>
        </w:rPr>
        <w:t>хозяйстве</w:t>
      </w:r>
      <w:r w:rsidRPr="005B5EF7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5B5EF7">
        <w:rPr>
          <w:rFonts w:ascii="Times New Roman" w:eastAsia="Times New Roman" w:hAnsi="Times New Roman"/>
          <w:color w:val="000000" w:themeColor="text1"/>
          <w:sz w:val="28"/>
          <w:szCs w:val="28"/>
        </w:rPr>
        <w:t>ный информационно-консультационный центр муниципального образования Щербиновский район»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оказание услуг по заполнению декларации о плате за негативное воздействие на окружающую среду на сумму 760,00 руб., устано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лено, что оплата за выполненные услуги производится в течение 30 банковских дней с момента подписания акта сдачи-приемки выполненных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услуг. Данное условие контракта нарушает требование части 13.1 статьи 34 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трактной системе, согласно которому 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 xml:space="preserve">срок оплаты заказчиком поставленного товара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работы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услуги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 xml:space="preserve"> должен составлять не более 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календарных 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 xml:space="preserve">дней </w:t>
      </w:r>
      <w:proofErr w:type="gramStart"/>
      <w:r w:rsidRPr="00CD15F8">
        <w:rPr>
          <w:rFonts w:ascii="Times New Roman" w:eastAsia="Times New Roman" w:hAnsi="Times New Roman" w:cs="Times New Roman"/>
          <w:sz w:val="28"/>
          <w:szCs w:val="28"/>
        </w:rPr>
        <w:t>с д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D15F8">
        <w:rPr>
          <w:rFonts w:ascii="Times New Roman" w:eastAsia="Times New Roman" w:hAnsi="Times New Roman" w:cs="Times New Roman"/>
          <w:sz w:val="28"/>
          <w:szCs w:val="28"/>
        </w:rPr>
        <w:t>ты подписания</w:t>
      </w:r>
      <w:proofErr w:type="gramEnd"/>
      <w:r w:rsidRPr="00CD15F8">
        <w:rPr>
          <w:rFonts w:ascii="Times New Roman" w:eastAsia="Times New Roman" w:hAnsi="Times New Roman" w:cs="Times New Roman"/>
          <w:sz w:val="28"/>
          <w:szCs w:val="28"/>
        </w:rPr>
        <w:t xml:space="preserve"> заказчиком документа о приемке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товара (работы, услуги).</w:t>
      </w:r>
    </w:p>
    <w:p w:rsidR="00FF71DA" w:rsidRDefault="00FF71DA" w:rsidP="00FF71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3165B">
        <w:rPr>
          <w:rFonts w:ascii="Times New Roman" w:eastAsia="Times New Roman" w:hAnsi="Times New Roman"/>
          <w:sz w:val="28"/>
          <w:szCs w:val="28"/>
        </w:rPr>
        <w:t>Провер</w:t>
      </w:r>
      <w:r>
        <w:rPr>
          <w:rFonts w:ascii="Times New Roman" w:eastAsia="Times New Roman" w:hAnsi="Times New Roman"/>
          <w:sz w:val="28"/>
          <w:szCs w:val="28"/>
        </w:rPr>
        <w:t>яющим проведена проверка соблюдения Объектом контроля правил нормирования при осуществлении закупок</w:t>
      </w:r>
      <w:r w:rsidR="00B73A44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FF71DA" w:rsidRDefault="00B73A44" w:rsidP="00FF71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="00FF71DA">
        <w:rPr>
          <w:rFonts w:ascii="Times New Roman" w:eastAsia="Times New Roman" w:hAnsi="Times New Roman"/>
          <w:sz w:val="28"/>
          <w:szCs w:val="28"/>
        </w:rPr>
        <w:t>ревышения утвержденных норм</w:t>
      </w:r>
      <w:r w:rsidR="00FF71DA">
        <w:rPr>
          <w:rFonts w:ascii="Times New Roman" w:eastAsia="Times New Roman" w:hAnsi="Times New Roman"/>
          <w:sz w:val="28"/>
          <w:szCs w:val="28"/>
        </w:rPr>
        <w:t>а</w:t>
      </w:r>
      <w:r w:rsidR="00FF71DA">
        <w:rPr>
          <w:rFonts w:ascii="Times New Roman" w:eastAsia="Times New Roman" w:hAnsi="Times New Roman"/>
          <w:sz w:val="28"/>
          <w:szCs w:val="28"/>
        </w:rPr>
        <w:t>тивных затрат не выявлено.</w:t>
      </w:r>
    </w:p>
    <w:p w:rsidR="00FF71DA" w:rsidRPr="00133A82" w:rsidRDefault="00FF71DA" w:rsidP="00FF71DA">
      <w:pPr>
        <w:pStyle w:val="afd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133A8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Полученные в проверяемом периоде товары (работы, услуги) отражены в бухгалтерском учете своевременно и в полном объеме. </w:t>
      </w:r>
    </w:p>
    <w:p w:rsidR="00FF71DA" w:rsidRDefault="00FF71DA" w:rsidP="00FF71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33A82">
        <w:rPr>
          <w:rFonts w:ascii="Times New Roman" w:eastAsia="Times New Roman" w:hAnsi="Times New Roman"/>
          <w:sz w:val="28"/>
          <w:szCs w:val="28"/>
        </w:rPr>
        <w:t xml:space="preserve">Общая сумма оплаты </w:t>
      </w:r>
      <w:r>
        <w:rPr>
          <w:rFonts w:ascii="Times New Roman" w:eastAsia="Times New Roman" w:hAnsi="Times New Roman"/>
          <w:sz w:val="28"/>
          <w:szCs w:val="28"/>
        </w:rPr>
        <w:t xml:space="preserve">товаров (работ, услуг) </w:t>
      </w:r>
      <w:r w:rsidRPr="00133A82">
        <w:rPr>
          <w:rFonts w:ascii="Times New Roman" w:eastAsia="Times New Roman" w:hAnsi="Times New Roman"/>
          <w:sz w:val="28"/>
          <w:szCs w:val="28"/>
        </w:rPr>
        <w:t>по заключенным контрактам за 2018 год</w:t>
      </w:r>
      <w:r>
        <w:rPr>
          <w:rFonts w:ascii="Times New Roman" w:eastAsia="Times New Roman" w:hAnsi="Times New Roman"/>
          <w:sz w:val="28"/>
          <w:szCs w:val="28"/>
        </w:rPr>
        <w:t xml:space="preserve"> составила 134 013,44</w:t>
      </w:r>
      <w:r w:rsidRPr="00133A82">
        <w:rPr>
          <w:rFonts w:ascii="Times New Roman" w:eastAsia="Times New Roman" w:hAnsi="Times New Roman"/>
          <w:sz w:val="28"/>
          <w:szCs w:val="28"/>
        </w:rPr>
        <w:t xml:space="preserve"> руб. </w:t>
      </w:r>
    </w:p>
    <w:p w:rsidR="00FF71DA" w:rsidRDefault="00FF71DA" w:rsidP="00FF71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FF71DA" w:rsidRDefault="00FF71DA" w:rsidP="00FF71DA">
      <w:pPr>
        <w:pStyle w:val="a4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B30B2">
        <w:rPr>
          <w:rFonts w:ascii="Times New Roman" w:hAnsi="Times New Roman" w:cs="Times New Roman"/>
          <w:b/>
          <w:sz w:val="28"/>
          <w:szCs w:val="28"/>
        </w:rPr>
        <w:t>нвентаризаци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6B30B2">
        <w:rPr>
          <w:rFonts w:ascii="Times New Roman" w:hAnsi="Times New Roman" w:cs="Times New Roman"/>
          <w:b/>
          <w:sz w:val="28"/>
          <w:szCs w:val="28"/>
        </w:rPr>
        <w:t xml:space="preserve"> расчетов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30B2">
        <w:rPr>
          <w:rFonts w:ascii="Times New Roman" w:hAnsi="Times New Roman" w:cs="Times New Roman"/>
          <w:b/>
          <w:sz w:val="28"/>
          <w:szCs w:val="28"/>
        </w:rPr>
        <w:t>поставщиками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исполнителями </w:t>
      </w:r>
      <w:r w:rsidRPr="006B30B2">
        <w:rPr>
          <w:rFonts w:ascii="Times New Roman" w:hAnsi="Times New Roman" w:cs="Times New Roman"/>
          <w:b/>
          <w:sz w:val="28"/>
          <w:szCs w:val="28"/>
        </w:rPr>
        <w:t xml:space="preserve"> и прочими дебиторами</w:t>
      </w:r>
    </w:p>
    <w:p w:rsidR="00FF71DA" w:rsidRPr="006B30B2" w:rsidRDefault="00FF71DA" w:rsidP="00FF71DA">
      <w:pPr>
        <w:pStyle w:val="a4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0B2">
        <w:rPr>
          <w:rFonts w:ascii="Times New Roman" w:hAnsi="Times New Roman" w:cs="Times New Roman"/>
          <w:b/>
          <w:sz w:val="28"/>
          <w:szCs w:val="28"/>
        </w:rPr>
        <w:t>и кредиторами</w:t>
      </w:r>
    </w:p>
    <w:p w:rsidR="00FF71DA" w:rsidRPr="006B30B2" w:rsidRDefault="00FF71DA" w:rsidP="00FF71DA">
      <w:pPr>
        <w:pStyle w:val="a4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1DA" w:rsidRDefault="00FF71DA" w:rsidP="00FF71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B30B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соответствии со статьей 11 Закона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 бухгалтерском учете</w:t>
      </w:r>
      <w:r w:rsidRPr="006B30B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дебиторская и кредиторская задолженность, как часть активов и обязательств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экономического субъекта,</w:t>
      </w:r>
      <w:r w:rsidRPr="006B30B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подлежит обязательной инвентаризации.</w:t>
      </w:r>
    </w:p>
    <w:p w:rsidR="00FF71DA" w:rsidRDefault="00FF71DA" w:rsidP="00FF71D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Согласно инвентаризационной описи расчетов с покупателями, поста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щиками и прочими дебиторами и кредиторами от 15 января 2019 года № 9 кр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диторская задолженность по состоянию на 1 января 2019 года у </w:t>
      </w:r>
      <w:r>
        <w:rPr>
          <w:rFonts w:ascii="Times New Roman" w:hAnsi="Times New Roman" w:cs="Times New Roman"/>
          <w:sz w:val="28"/>
          <w:szCs w:val="28"/>
        </w:rPr>
        <w:t>Объекта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троля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отсутствовала. </w:t>
      </w:r>
    </w:p>
    <w:p w:rsidR="00FF71DA" w:rsidRDefault="00FF71DA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Дебиторская задолженность на 1 января 2019 года составила 596,55 руб. </w:t>
      </w:r>
    </w:p>
    <w:p w:rsidR="00FF71DA" w:rsidRDefault="00FF71DA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Указанная задолженность подтверждена актами сверки расчетов между Объектом контроля и </w:t>
      </w:r>
      <w:r w:rsidR="00B73A44">
        <w:rPr>
          <w:rFonts w:ascii="Times New Roman" w:hAnsi="Times New Roman" w:cs="Times New Roman"/>
          <w:bCs/>
          <w:sz w:val="28"/>
          <w:szCs w:val="28"/>
        </w:rPr>
        <w:t>контрагентом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F71DA" w:rsidRDefault="00FF71DA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Просроченная задолженность по состоянию на 1 января 2019 года у Об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екта контроля отсутствовала.</w:t>
      </w:r>
    </w:p>
    <w:p w:rsidR="00FF71DA" w:rsidRDefault="00FF71DA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3A44" w:rsidRDefault="00B73A44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71DA" w:rsidRPr="006B30B2" w:rsidRDefault="00FF71DA" w:rsidP="00FF7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71DA" w:rsidRPr="006B30B2" w:rsidRDefault="00FF71DA" w:rsidP="00FF71D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B30B2">
        <w:rPr>
          <w:rFonts w:ascii="Times New Roman" w:eastAsia="Calibri" w:hAnsi="Times New Roman" w:cs="Times New Roman"/>
          <w:sz w:val="28"/>
          <w:szCs w:val="28"/>
          <w:lang w:eastAsia="ar-SA"/>
        </w:rPr>
        <w:t>Главный специалист сектора</w:t>
      </w:r>
    </w:p>
    <w:p w:rsidR="00FF71DA" w:rsidRPr="006B30B2" w:rsidRDefault="00FF71DA" w:rsidP="00FF71D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B30B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FF71DA" w:rsidRPr="006B30B2" w:rsidRDefault="00FF71DA" w:rsidP="00FF71D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B30B2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FF71DA" w:rsidRPr="006B30B2" w:rsidRDefault="00FF71DA" w:rsidP="00FF71D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B30B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6B30B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6B30B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FF71DA" w:rsidRPr="006B30B2" w:rsidRDefault="00FF71DA" w:rsidP="00FF71D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B30B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Т.Д. Сидоркина</w:t>
      </w:r>
    </w:p>
    <w:p w:rsidR="00FF71DA" w:rsidRDefault="00FF71DA" w:rsidP="00FF71DA">
      <w:pPr>
        <w:widowControl w:val="0"/>
        <w:tabs>
          <w:tab w:val="left" w:pos="118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bookmarkStart w:id="0" w:name="_GoBack"/>
      <w:bookmarkEnd w:id="0"/>
    </w:p>
    <w:sectPr w:rsidR="00FF71DA" w:rsidSect="00872A18">
      <w:headerReference w:type="even" r:id="rId6"/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0D9" w:rsidRDefault="00B73A44">
    <w:pPr>
      <w:pStyle w:val="ac"/>
    </w:pPr>
  </w:p>
  <w:p w:rsidR="005370D9" w:rsidRDefault="00B73A44"/>
  <w:p w:rsidR="005370D9" w:rsidRDefault="00B73A44"/>
  <w:p w:rsidR="005370D9" w:rsidRDefault="00B73A4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0311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370D9" w:rsidRPr="00A554B1" w:rsidRDefault="00B73A44" w:rsidP="00A554B1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76FA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76FA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76FA1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76FA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6569"/>
    <w:multiLevelType w:val="multilevel"/>
    <w:tmpl w:val="F21A83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7B1EC1"/>
    <w:multiLevelType w:val="hybridMultilevel"/>
    <w:tmpl w:val="A4586F5E"/>
    <w:lvl w:ilvl="0" w:tplc="8A5A23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FF644F"/>
    <w:multiLevelType w:val="multilevel"/>
    <w:tmpl w:val="F21A83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9802A7"/>
    <w:multiLevelType w:val="multilevel"/>
    <w:tmpl w:val="F21A83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D77BD0"/>
    <w:multiLevelType w:val="multilevel"/>
    <w:tmpl w:val="5BF8B7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360522"/>
    <w:multiLevelType w:val="hybridMultilevel"/>
    <w:tmpl w:val="49781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CA4171"/>
    <w:multiLevelType w:val="hybridMultilevel"/>
    <w:tmpl w:val="C8E2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891D5C"/>
    <w:multiLevelType w:val="hybridMultilevel"/>
    <w:tmpl w:val="6CC65102"/>
    <w:lvl w:ilvl="0" w:tplc="06DA4F8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3B6B45"/>
    <w:multiLevelType w:val="hybridMultilevel"/>
    <w:tmpl w:val="22EAC838"/>
    <w:lvl w:ilvl="0" w:tplc="2592A1A8">
      <w:start w:val="4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2306AAC"/>
    <w:multiLevelType w:val="multilevel"/>
    <w:tmpl w:val="F21A83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FA6178"/>
    <w:multiLevelType w:val="hybridMultilevel"/>
    <w:tmpl w:val="49781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5FF"/>
    <w:rsid w:val="0059418B"/>
    <w:rsid w:val="006515FF"/>
    <w:rsid w:val="00B73A44"/>
    <w:rsid w:val="00E03C4B"/>
    <w:rsid w:val="00FF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1D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71D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F71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71D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F71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rsid w:val="00FF71D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F71DA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FF71D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Основной текст + Курсив"/>
    <w:basedOn w:val="a5"/>
    <w:rsid w:val="00FF71DA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FF71DA"/>
    <w:pPr>
      <w:shd w:val="clear" w:color="auto" w:fill="FFFFFF"/>
      <w:spacing w:before="180" w:after="0" w:line="319" w:lineRule="exact"/>
      <w:jc w:val="both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a7">
    <w:name w:val="Гипертекстовая ссылка"/>
    <w:basedOn w:val="a0"/>
    <w:uiPriority w:val="99"/>
    <w:rsid w:val="00FF71DA"/>
    <w:rPr>
      <w:color w:val="008000"/>
    </w:rPr>
  </w:style>
  <w:style w:type="paragraph" w:customStyle="1" w:styleId="a8">
    <w:name w:val="Знак"/>
    <w:basedOn w:val="a"/>
    <w:uiPriority w:val="99"/>
    <w:rsid w:val="00FF71D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9">
    <w:name w:val="Цветовое выделение"/>
    <w:uiPriority w:val="99"/>
    <w:rsid w:val="00FF71DA"/>
    <w:rPr>
      <w:b/>
      <w:bCs/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FF71D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Комментарий"/>
    <w:basedOn w:val="a"/>
    <w:next w:val="a"/>
    <w:uiPriority w:val="99"/>
    <w:rsid w:val="00FF71DA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F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71DA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FF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71DA"/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FF71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1">
    <w:name w:val="Основной текст2"/>
    <w:basedOn w:val="a5"/>
    <w:rsid w:val="00FF71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rsid w:val="00FF71DA"/>
    <w:pPr>
      <w:shd w:val="clear" w:color="auto" w:fill="FFFFFF"/>
      <w:spacing w:after="120" w:line="0" w:lineRule="atLeast"/>
      <w:jc w:val="right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customStyle="1" w:styleId="12">
    <w:name w:val="обычный_1 Знак Знак Знак Знак Знак Знак Знак Знак Знак"/>
    <w:basedOn w:val="a"/>
    <w:rsid w:val="00FF71D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Nonformat">
    <w:name w:val="ConsNonformat"/>
    <w:rsid w:val="00FF71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F71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Основной текст + Полужирный"/>
    <w:basedOn w:val="a5"/>
    <w:rsid w:val="00FF71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1pt">
    <w:name w:val="Основной текст + Интервал 1 pt"/>
    <w:basedOn w:val="a5"/>
    <w:rsid w:val="00FF71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6"/>
      <w:szCs w:val="26"/>
      <w:shd w:val="clear" w:color="auto" w:fill="FFFFFF"/>
    </w:rPr>
  </w:style>
  <w:style w:type="paragraph" w:styleId="af1">
    <w:name w:val="Balloon Text"/>
    <w:basedOn w:val="a"/>
    <w:link w:val="af2"/>
    <w:uiPriority w:val="99"/>
    <w:semiHidden/>
    <w:unhideWhenUsed/>
    <w:rsid w:val="00FF7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F71D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F71DA"/>
  </w:style>
  <w:style w:type="paragraph" w:styleId="22">
    <w:name w:val="Body Text Indent 2"/>
    <w:basedOn w:val="a"/>
    <w:link w:val="23"/>
    <w:uiPriority w:val="99"/>
    <w:rsid w:val="00FF71DA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FF71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3">
    <w:name w:val="Hyperlink"/>
    <w:basedOn w:val="a0"/>
    <w:uiPriority w:val="99"/>
    <w:unhideWhenUsed/>
    <w:rsid w:val="00FF71DA"/>
    <w:rPr>
      <w:color w:val="0000FF" w:themeColor="hyperlink"/>
      <w:u w:val="single"/>
    </w:rPr>
  </w:style>
  <w:style w:type="paragraph" w:styleId="af4">
    <w:name w:val="Normal (Web)"/>
    <w:basedOn w:val="a"/>
    <w:uiPriority w:val="99"/>
    <w:unhideWhenUsed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a"/>
    <w:rsid w:val="00FF71DA"/>
    <w:pPr>
      <w:suppressLineNumbers/>
      <w:autoSpaceDN w:val="0"/>
      <w:textAlignment w:val="baseline"/>
    </w:pPr>
    <w:rPr>
      <w:rFonts w:ascii="Calibri" w:eastAsia="Times New Roman" w:hAnsi="Calibri" w:cs="Times New Roman"/>
    </w:rPr>
  </w:style>
  <w:style w:type="paragraph" w:styleId="af5">
    <w:name w:val="Title"/>
    <w:basedOn w:val="a"/>
    <w:link w:val="af6"/>
    <w:qFormat/>
    <w:rsid w:val="00FF71DA"/>
    <w:pPr>
      <w:spacing w:after="0" w:line="240" w:lineRule="auto"/>
      <w:ind w:left="630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6">
    <w:name w:val="Название Знак"/>
    <w:basedOn w:val="a0"/>
    <w:link w:val="af5"/>
    <w:rsid w:val="00FF71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FF71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FF71DA"/>
  </w:style>
  <w:style w:type="paragraph" w:customStyle="1" w:styleId="af7">
    <w:name w:val="Текст (справка)"/>
    <w:basedOn w:val="a"/>
    <w:next w:val="a"/>
    <w:uiPriority w:val="99"/>
    <w:rsid w:val="00FF71DA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6"/>
      <w:szCs w:val="26"/>
    </w:rPr>
  </w:style>
  <w:style w:type="paragraph" w:customStyle="1" w:styleId="Standard">
    <w:name w:val="Standard"/>
    <w:rsid w:val="00FF71D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af8">
    <w:name w:val="Прижатый влево"/>
    <w:basedOn w:val="a"/>
    <w:next w:val="a"/>
    <w:uiPriority w:val="99"/>
    <w:rsid w:val="00FF71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9">
    <w:name w:val="Body Text Indent"/>
    <w:basedOn w:val="a"/>
    <w:link w:val="afa"/>
    <w:uiPriority w:val="99"/>
    <w:unhideWhenUsed/>
    <w:rsid w:val="00FF71DA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FF71DA"/>
    <w:rPr>
      <w:rFonts w:eastAsiaTheme="minorEastAsia"/>
      <w:lang w:eastAsia="ru-RU"/>
    </w:rPr>
  </w:style>
  <w:style w:type="character" w:customStyle="1" w:styleId="s10">
    <w:name w:val="s_10"/>
    <w:basedOn w:val="a0"/>
    <w:rsid w:val="00FF71DA"/>
  </w:style>
  <w:style w:type="character" w:customStyle="1" w:styleId="FontStyle11">
    <w:name w:val="Font Style11"/>
    <w:uiPriority w:val="99"/>
    <w:rsid w:val="00FF71DA"/>
    <w:rPr>
      <w:rFonts w:ascii="Times New Roman" w:hAnsi="Times New Roman" w:cs="Times New Roman"/>
      <w:sz w:val="26"/>
      <w:szCs w:val="26"/>
    </w:rPr>
  </w:style>
  <w:style w:type="paragraph" w:customStyle="1" w:styleId="24">
    <w:name w:val="Знак2"/>
    <w:basedOn w:val="a"/>
    <w:rsid w:val="00FF71D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yle2">
    <w:name w:val="Style2"/>
    <w:basedOn w:val="a"/>
    <w:uiPriority w:val="99"/>
    <w:rsid w:val="00FF71D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ody Text"/>
    <w:basedOn w:val="a"/>
    <w:link w:val="afc"/>
    <w:uiPriority w:val="99"/>
    <w:unhideWhenUsed/>
    <w:rsid w:val="00FF71DA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FF71DA"/>
    <w:rPr>
      <w:rFonts w:eastAsiaTheme="minorEastAsia"/>
      <w:lang w:eastAsia="ru-RU"/>
    </w:rPr>
  </w:style>
  <w:style w:type="character" w:customStyle="1" w:styleId="13">
    <w:name w:val="Основной текст Знак1"/>
    <w:uiPriority w:val="99"/>
    <w:locked/>
    <w:rsid w:val="00FF71DA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styleId="afd">
    <w:name w:val="No Spacing"/>
    <w:uiPriority w:val="1"/>
    <w:qFormat/>
    <w:rsid w:val="00FF71DA"/>
    <w:pPr>
      <w:spacing w:after="0" w:line="240" w:lineRule="auto"/>
    </w:pPr>
    <w:rPr>
      <w:rFonts w:eastAsiaTheme="minorEastAsia"/>
      <w:lang w:eastAsia="ru-RU"/>
    </w:rPr>
  </w:style>
  <w:style w:type="paragraph" w:customStyle="1" w:styleId="afe">
    <w:name w:val="Нормальный (таблица)"/>
    <w:basedOn w:val="a"/>
    <w:next w:val="a"/>
    <w:uiPriority w:val="99"/>
    <w:rsid w:val="00FF71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g-binding">
    <w:name w:val="ng-binding"/>
    <w:basedOn w:val="a0"/>
    <w:rsid w:val="00FF71DA"/>
  </w:style>
  <w:style w:type="paragraph" w:customStyle="1" w:styleId="14">
    <w:name w:val="Знак Знак1"/>
    <w:basedOn w:val="a"/>
    <w:rsid w:val="00FF71D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Strong"/>
    <w:basedOn w:val="a0"/>
    <w:uiPriority w:val="22"/>
    <w:qFormat/>
    <w:rsid w:val="00FF71DA"/>
    <w:rPr>
      <w:b/>
      <w:bCs/>
    </w:rPr>
  </w:style>
  <w:style w:type="paragraph" w:customStyle="1" w:styleId="15">
    <w:name w:val="Знак1"/>
    <w:basedOn w:val="a"/>
    <w:rsid w:val="00FF71D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opyright-info">
    <w:name w:val="copyright-info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">
    <w:name w:val="w"/>
    <w:basedOn w:val="a0"/>
    <w:rsid w:val="00FF71DA"/>
  </w:style>
  <w:style w:type="paragraph" w:customStyle="1" w:styleId="s1">
    <w:name w:val="s_1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FF71DA"/>
  </w:style>
  <w:style w:type="character" w:styleId="aff0">
    <w:name w:val="Emphasis"/>
    <w:basedOn w:val="a0"/>
    <w:uiPriority w:val="20"/>
    <w:qFormat/>
    <w:rsid w:val="00FF71DA"/>
    <w:rPr>
      <w:i/>
      <w:iCs/>
    </w:rPr>
  </w:style>
  <w:style w:type="paragraph" w:customStyle="1" w:styleId="s3">
    <w:name w:val="s_3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0">
    <w:name w:val="ConsPlusCell"/>
    <w:rsid w:val="00FF71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FF71DA"/>
  </w:style>
  <w:style w:type="paragraph" w:customStyle="1" w:styleId="p5">
    <w:name w:val="p5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Знак3"/>
    <w:basedOn w:val="a"/>
    <w:rsid w:val="00FF71D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vps4">
    <w:name w:val="rvps4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basedOn w:val="a0"/>
    <w:rsid w:val="00FF71DA"/>
  </w:style>
  <w:style w:type="character" w:customStyle="1" w:styleId="rvts9">
    <w:name w:val="rvts9"/>
    <w:basedOn w:val="a0"/>
    <w:rsid w:val="00FF71DA"/>
  </w:style>
  <w:style w:type="character" w:customStyle="1" w:styleId="articlebody">
    <w:name w:val="articlebody"/>
    <w:basedOn w:val="a0"/>
    <w:rsid w:val="00FF71DA"/>
  </w:style>
  <w:style w:type="character" w:styleId="aff1">
    <w:name w:val="FollowedHyperlink"/>
    <w:basedOn w:val="a0"/>
    <w:uiPriority w:val="99"/>
    <w:semiHidden/>
    <w:unhideWhenUsed/>
    <w:rsid w:val="00FF71DA"/>
    <w:rPr>
      <w:color w:val="800080" w:themeColor="followedHyperlink"/>
      <w:u w:val="single"/>
    </w:rPr>
  </w:style>
  <w:style w:type="paragraph" w:customStyle="1" w:styleId="western">
    <w:name w:val="western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1"/>
    <w:basedOn w:val="a0"/>
    <w:rsid w:val="00FF71DA"/>
  </w:style>
  <w:style w:type="character" w:customStyle="1" w:styleId="s9">
    <w:name w:val="s9"/>
    <w:basedOn w:val="a0"/>
    <w:rsid w:val="00FF71DA"/>
  </w:style>
  <w:style w:type="paragraph" w:customStyle="1" w:styleId="p14">
    <w:name w:val="p14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FF71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">
    <w:name w:val="f"/>
    <w:basedOn w:val="a0"/>
    <w:uiPriority w:val="99"/>
    <w:rsid w:val="00FF71DA"/>
  </w:style>
  <w:style w:type="paragraph" w:customStyle="1" w:styleId="p3">
    <w:name w:val="p3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FF71DA"/>
  </w:style>
  <w:style w:type="paragraph" w:customStyle="1" w:styleId="4">
    <w:name w:val="Знак4"/>
    <w:basedOn w:val="a"/>
    <w:rsid w:val="00FF71D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maintext">
    <w:name w:val="main_text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scription">
    <w:name w:val="description"/>
    <w:basedOn w:val="a0"/>
    <w:rsid w:val="00FF71DA"/>
  </w:style>
  <w:style w:type="paragraph" w:customStyle="1" w:styleId="Default">
    <w:name w:val="Default"/>
    <w:rsid w:val="00FF71D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"/>
    <w:link w:val="26"/>
    <w:rsid w:val="00FF71D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FF7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F71DA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F71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F71D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FF71D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2">
    <w:name w:val="обычный_"/>
    <w:basedOn w:val="a"/>
    <w:autoRedefine/>
    <w:rsid w:val="00FF71D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quote-autor">
    <w:name w:val="quote-autor"/>
    <w:basedOn w:val="a0"/>
    <w:rsid w:val="00FF71DA"/>
  </w:style>
  <w:style w:type="character" w:customStyle="1" w:styleId="aff3">
    <w:name w:val="Подпись к картинке"/>
    <w:basedOn w:val="a0"/>
    <w:rsid w:val="00FF71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7">
    <w:name w:val="Основной текст (2)_"/>
    <w:basedOn w:val="a0"/>
    <w:link w:val="28"/>
    <w:rsid w:val="00FF71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FF71DA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1D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71D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F71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71D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F71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rsid w:val="00FF71D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F71DA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FF71D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Основной текст + Курсив"/>
    <w:basedOn w:val="a5"/>
    <w:rsid w:val="00FF71DA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FF71DA"/>
    <w:pPr>
      <w:shd w:val="clear" w:color="auto" w:fill="FFFFFF"/>
      <w:spacing w:before="180" w:after="0" w:line="319" w:lineRule="exact"/>
      <w:jc w:val="both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a7">
    <w:name w:val="Гипертекстовая ссылка"/>
    <w:basedOn w:val="a0"/>
    <w:uiPriority w:val="99"/>
    <w:rsid w:val="00FF71DA"/>
    <w:rPr>
      <w:color w:val="008000"/>
    </w:rPr>
  </w:style>
  <w:style w:type="paragraph" w:customStyle="1" w:styleId="a8">
    <w:name w:val="Знак"/>
    <w:basedOn w:val="a"/>
    <w:uiPriority w:val="99"/>
    <w:rsid w:val="00FF71D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9">
    <w:name w:val="Цветовое выделение"/>
    <w:uiPriority w:val="99"/>
    <w:rsid w:val="00FF71DA"/>
    <w:rPr>
      <w:b/>
      <w:bCs/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FF71D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Комментарий"/>
    <w:basedOn w:val="a"/>
    <w:next w:val="a"/>
    <w:uiPriority w:val="99"/>
    <w:rsid w:val="00FF71DA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F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71DA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FF7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71DA"/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FF71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1">
    <w:name w:val="Основной текст2"/>
    <w:basedOn w:val="a5"/>
    <w:rsid w:val="00FF71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rsid w:val="00FF71DA"/>
    <w:pPr>
      <w:shd w:val="clear" w:color="auto" w:fill="FFFFFF"/>
      <w:spacing w:after="120" w:line="0" w:lineRule="atLeast"/>
      <w:jc w:val="right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customStyle="1" w:styleId="12">
    <w:name w:val="обычный_1 Знак Знак Знак Знак Знак Знак Знак Знак Знак"/>
    <w:basedOn w:val="a"/>
    <w:rsid w:val="00FF71D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Nonformat">
    <w:name w:val="ConsNonformat"/>
    <w:rsid w:val="00FF71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F71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Основной текст + Полужирный"/>
    <w:basedOn w:val="a5"/>
    <w:rsid w:val="00FF71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1pt">
    <w:name w:val="Основной текст + Интервал 1 pt"/>
    <w:basedOn w:val="a5"/>
    <w:rsid w:val="00FF71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6"/>
      <w:szCs w:val="26"/>
      <w:shd w:val="clear" w:color="auto" w:fill="FFFFFF"/>
    </w:rPr>
  </w:style>
  <w:style w:type="paragraph" w:styleId="af1">
    <w:name w:val="Balloon Text"/>
    <w:basedOn w:val="a"/>
    <w:link w:val="af2"/>
    <w:uiPriority w:val="99"/>
    <w:semiHidden/>
    <w:unhideWhenUsed/>
    <w:rsid w:val="00FF7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F71D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F71DA"/>
  </w:style>
  <w:style w:type="paragraph" w:styleId="22">
    <w:name w:val="Body Text Indent 2"/>
    <w:basedOn w:val="a"/>
    <w:link w:val="23"/>
    <w:uiPriority w:val="99"/>
    <w:rsid w:val="00FF71DA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FF71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3">
    <w:name w:val="Hyperlink"/>
    <w:basedOn w:val="a0"/>
    <w:uiPriority w:val="99"/>
    <w:unhideWhenUsed/>
    <w:rsid w:val="00FF71DA"/>
    <w:rPr>
      <w:color w:val="0000FF" w:themeColor="hyperlink"/>
      <w:u w:val="single"/>
    </w:rPr>
  </w:style>
  <w:style w:type="paragraph" w:styleId="af4">
    <w:name w:val="Normal (Web)"/>
    <w:basedOn w:val="a"/>
    <w:uiPriority w:val="99"/>
    <w:unhideWhenUsed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a"/>
    <w:rsid w:val="00FF71DA"/>
    <w:pPr>
      <w:suppressLineNumbers/>
      <w:autoSpaceDN w:val="0"/>
      <w:textAlignment w:val="baseline"/>
    </w:pPr>
    <w:rPr>
      <w:rFonts w:ascii="Calibri" w:eastAsia="Times New Roman" w:hAnsi="Calibri" w:cs="Times New Roman"/>
    </w:rPr>
  </w:style>
  <w:style w:type="paragraph" w:styleId="af5">
    <w:name w:val="Title"/>
    <w:basedOn w:val="a"/>
    <w:link w:val="af6"/>
    <w:qFormat/>
    <w:rsid w:val="00FF71DA"/>
    <w:pPr>
      <w:spacing w:after="0" w:line="240" w:lineRule="auto"/>
      <w:ind w:left="630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6">
    <w:name w:val="Название Знак"/>
    <w:basedOn w:val="a0"/>
    <w:link w:val="af5"/>
    <w:rsid w:val="00FF71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FF71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FF71DA"/>
  </w:style>
  <w:style w:type="paragraph" w:customStyle="1" w:styleId="af7">
    <w:name w:val="Текст (справка)"/>
    <w:basedOn w:val="a"/>
    <w:next w:val="a"/>
    <w:uiPriority w:val="99"/>
    <w:rsid w:val="00FF71DA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6"/>
      <w:szCs w:val="26"/>
    </w:rPr>
  </w:style>
  <w:style w:type="paragraph" w:customStyle="1" w:styleId="Standard">
    <w:name w:val="Standard"/>
    <w:rsid w:val="00FF71D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af8">
    <w:name w:val="Прижатый влево"/>
    <w:basedOn w:val="a"/>
    <w:next w:val="a"/>
    <w:uiPriority w:val="99"/>
    <w:rsid w:val="00FF71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9">
    <w:name w:val="Body Text Indent"/>
    <w:basedOn w:val="a"/>
    <w:link w:val="afa"/>
    <w:uiPriority w:val="99"/>
    <w:unhideWhenUsed/>
    <w:rsid w:val="00FF71DA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FF71DA"/>
    <w:rPr>
      <w:rFonts w:eastAsiaTheme="minorEastAsia"/>
      <w:lang w:eastAsia="ru-RU"/>
    </w:rPr>
  </w:style>
  <w:style w:type="character" w:customStyle="1" w:styleId="s10">
    <w:name w:val="s_10"/>
    <w:basedOn w:val="a0"/>
    <w:rsid w:val="00FF71DA"/>
  </w:style>
  <w:style w:type="character" w:customStyle="1" w:styleId="FontStyle11">
    <w:name w:val="Font Style11"/>
    <w:uiPriority w:val="99"/>
    <w:rsid w:val="00FF71DA"/>
    <w:rPr>
      <w:rFonts w:ascii="Times New Roman" w:hAnsi="Times New Roman" w:cs="Times New Roman"/>
      <w:sz w:val="26"/>
      <w:szCs w:val="26"/>
    </w:rPr>
  </w:style>
  <w:style w:type="paragraph" w:customStyle="1" w:styleId="24">
    <w:name w:val="Знак2"/>
    <w:basedOn w:val="a"/>
    <w:rsid w:val="00FF71D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yle2">
    <w:name w:val="Style2"/>
    <w:basedOn w:val="a"/>
    <w:uiPriority w:val="99"/>
    <w:rsid w:val="00FF71D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ody Text"/>
    <w:basedOn w:val="a"/>
    <w:link w:val="afc"/>
    <w:uiPriority w:val="99"/>
    <w:unhideWhenUsed/>
    <w:rsid w:val="00FF71DA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FF71DA"/>
    <w:rPr>
      <w:rFonts w:eastAsiaTheme="minorEastAsia"/>
      <w:lang w:eastAsia="ru-RU"/>
    </w:rPr>
  </w:style>
  <w:style w:type="character" w:customStyle="1" w:styleId="13">
    <w:name w:val="Основной текст Знак1"/>
    <w:uiPriority w:val="99"/>
    <w:locked/>
    <w:rsid w:val="00FF71DA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paragraph" w:styleId="afd">
    <w:name w:val="No Spacing"/>
    <w:uiPriority w:val="1"/>
    <w:qFormat/>
    <w:rsid w:val="00FF71DA"/>
    <w:pPr>
      <w:spacing w:after="0" w:line="240" w:lineRule="auto"/>
    </w:pPr>
    <w:rPr>
      <w:rFonts w:eastAsiaTheme="minorEastAsia"/>
      <w:lang w:eastAsia="ru-RU"/>
    </w:rPr>
  </w:style>
  <w:style w:type="paragraph" w:customStyle="1" w:styleId="afe">
    <w:name w:val="Нормальный (таблица)"/>
    <w:basedOn w:val="a"/>
    <w:next w:val="a"/>
    <w:uiPriority w:val="99"/>
    <w:rsid w:val="00FF71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g-binding">
    <w:name w:val="ng-binding"/>
    <w:basedOn w:val="a0"/>
    <w:rsid w:val="00FF71DA"/>
  </w:style>
  <w:style w:type="paragraph" w:customStyle="1" w:styleId="14">
    <w:name w:val="Знак Знак1"/>
    <w:basedOn w:val="a"/>
    <w:rsid w:val="00FF71D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Strong"/>
    <w:basedOn w:val="a0"/>
    <w:uiPriority w:val="22"/>
    <w:qFormat/>
    <w:rsid w:val="00FF71DA"/>
    <w:rPr>
      <w:b/>
      <w:bCs/>
    </w:rPr>
  </w:style>
  <w:style w:type="paragraph" w:customStyle="1" w:styleId="15">
    <w:name w:val="Знак1"/>
    <w:basedOn w:val="a"/>
    <w:rsid w:val="00FF71D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opyright-info">
    <w:name w:val="copyright-info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">
    <w:name w:val="w"/>
    <w:basedOn w:val="a0"/>
    <w:rsid w:val="00FF71DA"/>
  </w:style>
  <w:style w:type="paragraph" w:customStyle="1" w:styleId="s1">
    <w:name w:val="s_1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FF71DA"/>
  </w:style>
  <w:style w:type="character" w:styleId="aff0">
    <w:name w:val="Emphasis"/>
    <w:basedOn w:val="a0"/>
    <w:uiPriority w:val="20"/>
    <w:qFormat/>
    <w:rsid w:val="00FF71DA"/>
    <w:rPr>
      <w:i/>
      <w:iCs/>
    </w:rPr>
  </w:style>
  <w:style w:type="paragraph" w:customStyle="1" w:styleId="s3">
    <w:name w:val="s_3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0">
    <w:name w:val="ConsPlusCell"/>
    <w:rsid w:val="00FF71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FF71DA"/>
  </w:style>
  <w:style w:type="paragraph" w:customStyle="1" w:styleId="p5">
    <w:name w:val="p5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Знак3"/>
    <w:basedOn w:val="a"/>
    <w:rsid w:val="00FF71D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vps4">
    <w:name w:val="rvps4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basedOn w:val="a0"/>
    <w:rsid w:val="00FF71DA"/>
  </w:style>
  <w:style w:type="character" w:customStyle="1" w:styleId="rvts9">
    <w:name w:val="rvts9"/>
    <w:basedOn w:val="a0"/>
    <w:rsid w:val="00FF71DA"/>
  </w:style>
  <w:style w:type="character" w:customStyle="1" w:styleId="articlebody">
    <w:name w:val="articlebody"/>
    <w:basedOn w:val="a0"/>
    <w:rsid w:val="00FF71DA"/>
  </w:style>
  <w:style w:type="character" w:styleId="aff1">
    <w:name w:val="FollowedHyperlink"/>
    <w:basedOn w:val="a0"/>
    <w:uiPriority w:val="99"/>
    <w:semiHidden/>
    <w:unhideWhenUsed/>
    <w:rsid w:val="00FF71DA"/>
    <w:rPr>
      <w:color w:val="800080" w:themeColor="followedHyperlink"/>
      <w:u w:val="single"/>
    </w:rPr>
  </w:style>
  <w:style w:type="paragraph" w:customStyle="1" w:styleId="western">
    <w:name w:val="western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1"/>
    <w:basedOn w:val="a0"/>
    <w:rsid w:val="00FF71DA"/>
  </w:style>
  <w:style w:type="character" w:customStyle="1" w:styleId="s9">
    <w:name w:val="s9"/>
    <w:basedOn w:val="a0"/>
    <w:rsid w:val="00FF71DA"/>
  </w:style>
  <w:style w:type="paragraph" w:customStyle="1" w:styleId="p14">
    <w:name w:val="p14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FF71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">
    <w:name w:val="f"/>
    <w:basedOn w:val="a0"/>
    <w:uiPriority w:val="99"/>
    <w:rsid w:val="00FF71DA"/>
  </w:style>
  <w:style w:type="paragraph" w:customStyle="1" w:styleId="p3">
    <w:name w:val="p3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FF71DA"/>
  </w:style>
  <w:style w:type="paragraph" w:customStyle="1" w:styleId="4">
    <w:name w:val="Знак4"/>
    <w:basedOn w:val="a"/>
    <w:rsid w:val="00FF71D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maintext">
    <w:name w:val="main_text"/>
    <w:basedOn w:val="a"/>
    <w:rsid w:val="00FF7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scription">
    <w:name w:val="description"/>
    <w:basedOn w:val="a0"/>
    <w:rsid w:val="00FF71DA"/>
  </w:style>
  <w:style w:type="paragraph" w:customStyle="1" w:styleId="Default">
    <w:name w:val="Default"/>
    <w:rsid w:val="00FF71D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"/>
    <w:link w:val="26"/>
    <w:rsid w:val="00FF71D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FF7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F71DA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F71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F71D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FF71D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2">
    <w:name w:val="обычный_"/>
    <w:basedOn w:val="a"/>
    <w:autoRedefine/>
    <w:rsid w:val="00FF71D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quote-autor">
    <w:name w:val="quote-autor"/>
    <w:basedOn w:val="a0"/>
    <w:rsid w:val="00FF71DA"/>
  </w:style>
  <w:style w:type="character" w:customStyle="1" w:styleId="aff3">
    <w:name w:val="Подпись к картинке"/>
    <w:basedOn w:val="a0"/>
    <w:rsid w:val="00FF71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7">
    <w:name w:val="Основной текст (2)_"/>
    <w:basedOn w:val="a0"/>
    <w:link w:val="28"/>
    <w:rsid w:val="00FF71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FF71DA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1839</Words>
  <Characters>10487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Тамилла Д. Сидоркина</dc:creator>
  <cp:keywords/>
  <dc:description/>
  <cp:lastModifiedBy>Тамилла Д. Сидоркина</cp:lastModifiedBy>
  <cp:revision>2</cp:revision>
  <dcterms:created xsi:type="dcterms:W3CDTF">2020-01-21T12:31:00Z</dcterms:created>
  <dcterms:modified xsi:type="dcterms:W3CDTF">2020-01-21T13:00:00Z</dcterms:modified>
</cp:coreProperties>
</file>